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40E8" w14:textId="22A7701C" w:rsidR="00DC2A3B" w:rsidRPr="00F71473" w:rsidRDefault="004016BA" w:rsidP="00DC2A3B">
      <w:pPr>
        <w:spacing w:after="0" w:line="300" w:lineRule="auto"/>
        <w:jc w:val="center"/>
        <w:rPr>
          <w:rFonts w:asciiTheme="majorHAnsi" w:hAnsiTheme="majorHAnsi" w:cstheme="majorHAnsi"/>
          <w:b/>
          <w:bCs/>
          <w:sz w:val="32"/>
          <w:szCs w:val="32"/>
          <w:lang w:val="hr-HR"/>
        </w:rPr>
      </w:pPr>
      <w:r>
        <w:rPr>
          <w:rFonts w:asciiTheme="majorHAnsi" w:hAnsiTheme="majorHAnsi" w:cstheme="majorHAnsi"/>
          <w:b/>
          <w:bCs/>
          <w:sz w:val="32"/>
          <w:szCs w:val="32"/>
          <w:lang w:val="hr-HR"/>
        </w:rPr>
        <w:t>Mjerenje akceleracije kuglice niz padinu</w:t>
      </w:r>
    </w:p>
    <w:p w14:paraId="7210C64A" w14:textId="0BC3F83B" w:rsidR="00AB113A" w:rsidRPr="00F71473" w:rsidRDefault="00DC2A3B" w:rsidP="00DC2A3B">
      <w:pPr>
        <w:spacing w:after="0" w:line="300" w:lineRule="auto"/>
        <w:jc w:val="center"/>
        <w:rPr>
          <w:rFonts w:asciiTheme="majorHAnsi" w:hAnsiTheme="majorHAnsi" w:cstheme="majorHAnsi"/>
          <w:szCs w:val="24"/>
          <w:lang w:val="hr-HR"/>
        </w:rPr>
      </w:pPr>
      <w:r w:rsidRPr="00F71473">
        <w:rPr>
          <w:rFonts w:asciiTheme="majorHAnsi" w:hAnsiTheme="majorHAnsi" w:cstheme="majorHAnsi"/>
          <w:szCs w:val="24"/>
          <w:lang w:val="hr-HR"/>
        </w:rPr>
        <w:t xml:space="preserve">Smjernice za </w:t>
      </w:r>
      <w:r w:rsidR="00630584" w:rsidRPr="00F71473">
        <w:rPr>
          <w:rFonts w:asciiTheme="majorHAnsi" w:hAnsiTheme="majorHAnsi" w:cstheme="majorHAnsi"/>
          <w:szCs w:val="24"/>
          <w:lang w:val="hr-HR"/>
        </w:rPr>
        <w:t>pripremu i provedbu eksperimenta i obradu podataka</w:t>
      </w:r>
    </w:p>
    <w:p w14:paraId="14A1C90E" w14:textId="1DAAE725" w:rsidR="00DC2A3B" w:rsidRPr="00F71473" w:rsidRDefault="00DC2A3B" w:rsidP="00DC2A3B">
      <w:pPr>
        <w:spacing w:after="0" w:line="300" w:lineRule="auto"/>
        <w:jc w:val="center"/>
        <w:rPr>
          <w:rFonts w:asciiTheme="majorHAnsi" w:hAnsiTheme="majorHAnsi" w:cstheme="majorHAnsi"/>
          <w:szCs w:val="24"/>
          <w:lang w:val="hr-HR"/>
        </w:rPr>
      </w:pPr>
    </w:p>
    <w:p w14:paraId="3D1D9AC9" w14:textId="40295EE1" w:rsidR="00E272E5" w:rsidRDefault="00173322" w:rsidP="00173322">
      <w:pPr>
        <w:rPr>
          <w:lang w:val="hr-HR"/>
        </w:rPr>
      </w:pPr>
      <w:r w:rsidRPr="00F71473">
        <w:rPr>
          <w:lang w:val="hr-HR"/>
        </w:rPr>
        <w:t>Svrha ovog zadatka/vježbe je da doma i samostalno (bez moje neposredne pomoći) napravite mjerenj</w:t>
      </w:r>
      <w:r w:rsidR="004016BA">
        <w:rPr>
          <w:lang w:val="hr-HR"/>
        </w:rPr>
        <w:t>a</w:t>
      </w:r>
      <w:r w:rsidRPr="00F71473">
        <w:rPr>
          <w:lang w:val="hr-HR"/>
        </w:rPr>
        <w:t xml:space="preserve"> </w:t>
      </w:r>
      <w:r w:rsidR="004016BA">
        <w:rPr>
          <w:lang w:val="hr-HR"/>
        </w:rPr>
        <w:t>vremena i duljine puta kuglice koja se kotrlja niz neku nagnutu površinu (dasku, stol, …) te da pravilno obradite ta mjerenja (tablično, računski i grafički) i iz toga odredite ubrzanje te kuglice.</w:t>
      </w:r>
    </w:p>
    <w:p w14:paraId="4F1D26DD" w14:textId="3CABDC40" w:rsidR="00432AA0" w:rsidRDefault="00432AA0" w:rsidP="00173322">
      <w:pPr>
        <w:rPr>
          <w:lang w:val="hr-HR"/>
        </w:rPr>
      </w:pPr>
      <w:r>
        <w:rPr>
          <w:lang w:val="hr-HR"/>
        </w:rPr>
        <w:t xml:space="preserve">Naime, pretpostavka je da će se kuglica niz nagnutu površinu kretati </w:t>
      </w:r>
      <w:r>
        <w:rPr>
          <w:b/>
          <w:bCs/>
          <w:lang w:val="hr-HR"/>
        </w:rPr>
        <w:t>jednoliko ubrzano</w:t>
      </w:r>
      <w:r>
        <w:rPr>
          <w:lang w:val="hr-HR"/>
        </w:rPr>
        <w:t xml:space="preserve"> i vaš posao će biti, u konačnici, odrediti koliko je u vašem eksperimentu to ubrzanje loptice bilo.</w:t>
      </w:r>
    </w:p>
    <w:p w14:paraId="44B25E47" w14:textId="77B9ABEE" w:rsidR="0052623F" w:rsidRPr="00432AA0" w:rsidRDefault="0052623F" w:rsidP="00173322">
      <w:pPr>
        <w:rPr>
          <w:lang w:val="hr-HR"/>
        </w:rPr>
      </w:pPr>
      <w:r>
        <w:rPr>
          <w:lang w:val="hr-HR"/>
        </w:rPr>
        <w:t>Savjetujem da ovaj dokument prvo pažljivo pročitate do kraja pa onda tek krenete s postavljanjem i provođenjem eksperimenta.</w:t>
      </w:r>
    </w:p>
    <w:p w14:paraId="7B07340F" w14:textId="418513EC" w:rsidR="00443B5E" w:rsidRPr="00F71473" w:rsidRDefault="00443B5E" w:rsidP="00B65E48">
      <w:pPr>
        <w:pStyle w:val="Heading1"/>
        <w:rPr>
          <w:lang w:val="hr-HR"/>
        </w:rPr>
      </w:pPr>
      <w:r w:rsidRPr="00F71473">
        <w:rPr>
          <w:lang w:val="hr-HR"/>
        </w:rPr>
        <w:t xml:space="preserve">Priprema </w:t>
      </w:r>
      <w:r w:rsidR="00145AD3" w:rsidRPr="00F71473">
        <w:rPr>
          <w:lang w:val="hr-HR"/>
        </w:rPr>
        <w:t>eksperimenta</w:t>
      </w:r>
    </w:p>
    <w:p w14:paraId="76FD1FDC" w14:textId="24F0C5EC" w:rsidR="00173322" w:rsidRPr="00F71473" w:rsidRDefault="00173322" w:rsidP="00173322">
      <w:pPr>
        <w:rPr>
          <w:u w:val="single"/>
          <w:lang w:val="hr-HR"/>
        </w:rPr>
      </w:pPr>
      <w:r w:rsidRPr="00F71473">
        <w:rPr>
          <w:u w:val="single"/>
          <w:lang w:val="hr-HR"/>
        </w:rPr>
        <w:t>Koraci:</w:t>
      </w:r>
    </w:p>
    <w:p w14:paraId="43E5AAE7" w14:textId="09D71318" w:rsidR="004016BA" w:rsidRPr="00F71473" w:rsidRDefault="004016BA" w:rsidP="0052623F">
      <w:pPr>
        <w:pStyle w:val="ListParagraph"/>
        <w:numPr>
          <w:ilvl w:val="0"/>
          <w:numId w:val="7"/>
        </w:numPr>
        <w:ind w:left="567" w:hanging="283"/>
        <w:contextualSpacing w:val="0"/>
        <w:rPr>
          <w:lang w:val="hr-HR"/>
        </w:rPr>
      </w:pPr>
      <w:r>
        <w:rPr>
          <w:lang w:val="hr-HR"/>
        </w:rPr>
        <w:t xml:space="preserve">Pribavite neku ravnu </w:t>
      </w:r>
      <w:r w:rsidR="009D3E08">
        <w:rPr>
          <w:lang w:val="hr-HR"/>
        </w:rPr>
        <w:t xml:space="preserve">tvrdu </w:t>
      </w:r>
      <w:r>
        <w:rPr>
          <w:lang w:val="hr-HR"/>
        </w:rPr>
        <w:t>plohu dugačku minimalno 1.5 metar (idealno barem 2 metra)</w:t>
      </w:r>
    </w:p>
    <w:p w14:paraId="4E2146B9" w14:textId="187811DD" w:rsidR="009F1905" w:rsidRPr="00F71473" w:rsidRDefault="004016BA" w:rsidP="0052623F">
      <w:pPr>
        <w:pStyle w:val="ListParagraph"/>
        <w:numPr>
          <w:ilvl w:val="1"/>
          <w:numId w:val="7"/>
        </w:numPr>
        <w:ind w:left="851" w:hanging="283"/>
        <w:contextualSpacing w:val="0"/>
        <w:rPr>
          <w:lang w:val="hr-HR"/>
        </w:rPr>
      </w:pPr>
      <w:r>
        <w:rPr>
          <w:lang w:val="hr-HR"/>
        </w:rPr>
        <w:t>Možete možda za to iskoristiti i stol koji imate doma, ako nemate dasku ili nešto drugo ravno i dovoljno dugačko</w:t>
      </w:r>
      <w:r w:rsidR="009D3E08">
        <w:rPr>
          <w:lang w:val="hr-HR"/>
        </w:rPr>
        <w:t xml:space="preserve"> (možda može poslužiti i daska za peglanje, ako nije mekana površina)</w:t>
      </w:r>
    </w:p>
    <w:p w14:paraId="46F05360" w14:textId="123E3EF6" w:rsidR="009D3E08" w:rsidRDefault="009D3E08" w:rsidP="0052623F">
      <w:pPr>
        <w:pStyle w:val="ListParagraph"/>
        <w:numPr>
          <w:ilvl w:val="0"/>
          <w:numId w:val="7"/>
        </w:numPr>
        <w:ind w:left="567" w:hanging="283"/>
        <w:contextualSpacing w:val="0"/>
        <w:rPr>
          <w:lang w:val="hr-HR"/>
        </w:rPr>
      </w:pPr>
      <w:r>
        <w:rPr>
          <w:lang w:val="hr-HR"/>
        </w:rPr>
        <w:t>Nabavite neki predmet koji je što pravilnijeg oblika kugle (ili eventualno valjka), takav da se može pravilno, ravno, bez deformacija kotrljati niz kosinu (dakle da je dovoljno čvrst i krute površine, ne mekan kao npr. teniska loptica)</w:t>
      </w:r>
    </w:p>
    <w:p w14:paraId="201FDFDA" w14:textId="17BCB822" w:rsidR="009D3E08" w:rsidRPr="009D3E08" w:rsidRDefault="009D3E08" w:rsidP="0052623F">
      <w:pPr>
        <w:pStyle w:val="ListParagraph"/>
        <w:numPr>
          <w:ilvl w:val="1"/>
          <w:numId w:val="7"/>
        </w:numPr>
        <w:ind w:left="851" w:hanging="283"/>
        <w:contextualSpacing w:val="0"/>
        <w:rPr>
          <w:lang w:val="hr-HR"/>
        </w:rPr>
      </w:pPr>
      <w:r w:rsidRPr="00F71473">
        <w:rPr>
          <w:lang w:val="hr-HR"/>
        </w:rPr>
        <w:t>na primjer</w:t>
      </w:r>
      <w:r>
        <w:rPr>
          <w:lang w:val="hr-HR"/>
        </w:rPr>
        <w:t xml:space="preserve"> ping-pong loptica, pikula … </w:t>
      </w:r>
      <w:r w:rsidR="00DF7700">
        <w:rPr>
          <w:lang w:val="hr-HR"/>
        </w:rPr>
        <w:t>V</w:t>
      </w:r>
      <w:r>
        <w:rPr>
          <w:lang w:val="hr-HR"/>
        </w:rPr>
        <w:t>eličina i težina nisu važni</w:t>
      </w:r>
      <w:r w:rsidR="00DF7700">
        <w:rPr>
          <w:lang w:val="hr-HR"/>
        </w:rPr>
        <w:t>.</w:t>
      </w:r>
    </w:p>
    <w:p w14:paraId="477F3B24" w14:textId="516C4420" w:rsidR="0052623F" w:rsidRPr="00F71473" w:rsidRDefault="0052623F" w:rsidP="0052623F">
      <w:pPr>
        <w:pStyle w:val="ListParagraph"/>
        <w:numPr>
          <w:ilvl w:val="0"/>
          <w:numId w:val="7"/>
        </w:numPr>
        <w:spacing w:before="120"/>
        <w:ind w:left="568" w:hanging="283"/>
        <w:contextualSpacing w:val="0"/>
        <w:rPr>
          <w:lang w:val="hr-HR"/>
        </w:rPr>
      </w:pPr>
      <w:r w:rsidRPr="00F71473">
        <w:rPr>
          <w:lang w:val="hr-HR"/>
        </w:rPr>
        <w:t>Nabavit</w:t>
      </w:r>
      <w:r>
        <w:rPr>
          <w:lang w:val="hr-HR"/>
        </w:rPr>
        <w:t xml:space="preserve">e </w:t>
      </w:r>
      <w:r w:rsidRPr="00F71473">
        <w:rPr>
          <w:lang w:val="hr-HR"/>
        </w:rPr>
        <w:t>spravu za mjerenje udaljenosti do minimalno 2 metra (tzv. „metar“)</w:t>
      </w:r>
    </w:p>
    <w:p w14:paraId="770CA213" w14:textId="77777777" w:rsidR="0052623F" w:rsidRPr="00F71473" w:rsidRDefault="0052623F" w:rsidP="0052623F">
      <w:pPr>
        <w:pStyle w:val="ListParagraph"/>
        <w:numPr>
          <w:ilvl w:val="1"/>
          <w:numId w:val="7"/>
        </w:numPr>
        <w:ind w:left="851" w:hanging="283"/>
        <w:contextualSpacing w:val="0"/>
        <w:rPr>
          <w:lang w:val="hr-HR"/>
        </w:rPr>
      </w:pPr>
      <w:r w:rsidRPr="00F71473">
        <w:rPr>
          <w:lang w:val="hr-HR"/>
        </w:rPr>
        <w:t>na primjer ja sam koristio metar na izvlačenje (možda je i krojački dobar izbor)</w:t>
      </w:r>
    </w:p>
    <w:p w14:paraId="4C2D60EA" w14:textId="2F0F7C30" w:rsidR="0052623F" w:rsidRDefault="0052623F" w:rsidP="0052623F">
      <w:pPr>
        <w:pStyle w:val="ListParagraph"/>
        <w:numPr>
          <w:ilvl w:val="0"/>
          <w:numId w:val="7"/>
        </w:numPr>
        <w:ind w:left="567" w:hanging="283"/>
        <w:contextualSpacing w:val="0"/>
        <w:rPr>
          <w:lang w:val="hr-HR"/>
        </w:rPr>
      </w:pPr>
      <w:r>
        <w:rPr>
          <w:lang w:val="hr-HR"/>
        </w:rPr>
        <w:t>Nabavite spravu za mjerenj</w:t>
      </w:r>
      <w:r w:rsidR="00B43DA6">
        <w:rPr>
          <w:lang w:val="hr-HR"/>
        </w:rPr>
        <w:t>e</w:t>
      </w:r>
      <w:r>
        <w:rPr>
          <w:lang w:val="hr-HR"/>
        </w:rPr>
        <w:t xml:space="preserve"> vremena (tzv. štopericu) preciznosti barem 0.1 sekundu</w:t>
      </w:r>
    </w:p>
    <w:p w14:paraId="089AEF74" w14:textId="7790459F" w:rsidR="0052623F" w:rsidRPr="0052623F" w:rsidRDefault="0052623F" w:rsidP="0052623F">
      <w:pPr>
        <w:pStyle w:val="ListParagraph"/>
        <w:numPr>
          <w:ilvl w:val="1"/>
          <w:numId w:val="7"/>
        </w:numPr>
        <w:ind w:left="851" w:hanging="283"/>
        <w:contextualSpacing w:val="0"/>
        <w:rPr>
          <w:lang w:val="hr-HR"/>
        </w:rPr>
      </w:pPr>
      <w:r w:rsidRPr="0052623F">
        <w:rPr>
          <w:lang w:val="hr-HR"/>
        </w:rPr>
        <w:t>za ovo možete iskoristiti mobitel, skoro sigurno ima tu funkcionalnost</w:t>
      </w:r>
    </w:p>
    <w:p w14:paraId="5EA2A89B" w14:textId="4D7FA49A" w:rsidR="00E272E5" w:rsidRPr="0052623F" w:rsidRDefault="00F01CDB" w:rsidP="0052623F">
      <w:pPr>
        <w:pStyle w:val="ListParagraph"/>
        <w:numPr>
          <w:ilvl w:val="0"/>
          <w:numId w:val="7"/>
        </w:numPr>
        <w:ind w:left="567" w:hanging="283"/>
        <w:contextualSpacing w:val="0"/>
        <w:rPr>
          <w:lang w:val="hr-HR"/>
        </w:rPr>
      </w:pPr>
      <w:r w:rsidRPr="00F71473">
        <w:rPr>
          <w:noProof/>
          <w:lang w:val="hr-HR"/>
        </w:rPr>
        <w:drawing>
          <wp:anchor distT="180340" distB="36195" distL="114300" distR="114300" simplePos="0" relativeHeight="251658240" behindDoc="0" locked="0" layoutInCell="1" allowOverlap="1" wp14:anchorId="3B2A08CA" wp14:editId="055F8CA6">
            <wp:simplePos x="0" y="0"/>
            <wp:positionH relativeFrom="column">
              <wp:posOffset>495300</wp:posOffset>
            </wp:positionH>
            <wp:positionV relativeFrom="paragraph">
              <wp:posOffset>1095375</wp:posOffset>
            </wp:positionV>
            <wp:extent cx="5169535" cy="10642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6953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E08" w:rsidRPr="0052623F">
        <w:rPr>
          <w:lang w:val="hr-HR"/>
        </w:rPr>
        <w:t>O</w:t>
      </w:r>
      <w:r w:rsidR="00587793" w:rsidRPr="0052623F">
        <w:rPr>
          <w:lang w:val="hr-HR"/>
        </w:rPr>
        <w:t>smislit</w:t>
      </w:r>
      <w:r w:rsidR="009D3E08" w:rsidRPr="0052623F">
        <w:rPr>
          <w:lang w:val="hr-HR"/>
        </w:rPr>
        <w:t>e neki način da plohu iz prvog koraka postavite tako da tvori kosinu s malim nagibom (ne većim od 10 cm na 2 metra)</w:t>
      </w:r>
    </w:p>
    <w:p w14:paraId="164ABB8D" w14:textId="11177F69" w:rsidR="00F80E30" w:rsidRDefault="00F01CDB" w:rsidP="0052623F">
      <w:pPr>
        <w:pStyle w:val="ListParagraph"/>
        <w:numPr>
          <w:ilvl w:val="1"/>
          <w:numId w:val="26"/>
        </w:numPr>
        <w:ind w:left="851" w:hanging="283"/>
        <w:contextualSpacing w:val="0"/>
        <w:rPr>
          <w:lang w:val="hr-HR"/>
        </w:rPr>
      </w:pPr>
      <w:r>
        <w:rPr>
          <w:noProof/>
        </w:rPr>
        <mc:AlternateContent>
          <mc:Choice Requires="wps">
            <w:drawing>
              <wp:anchor distT="0" distB="0" distL="114300" distR="114300" simplePos="0" relativeHeight="251660288" behindDoc="0" locked="0" layoutInCell="1" allowOverlap="1" wp14:anchorId="2F36364C" wp14:editId="17DAA1BA">
                <wp:simplePos x="0" y="0"/>
                <wp:positionH relativeFrom="column">
                  <wp:posOffset>3104515</wp:posOffset>
                </wp:positionH>
                <wp:positionV relativeFrom="paragraph">
                  <wp:posOffset>1492885</wp:posOffset>
                </wp:positionV>
                <wp:extent cx="1854835" cy="24765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54835" cy="247650"/>
                        </a:xfrm>
                        <a:prstGeom prst="rect">
                          <a:avLst/>
                        </a:prstGeom>
                        <a:solidFill>
                          <a:prstClr val="white"/>
                        </a:solidFill>
                        <a:ln>
                          <a:noFill/>
                        </a:ln>
                      </wps:spPr>
                      <wps:txbx>
                        <w:txbxContent>
                          <w:p w14:paraId="764CE272" w14:textId="6D9949F0" w:rsidR="00F71473" w:rsidRPr="00F71473" w:rsidRDefault="00F71473" w:rsidP="00F71473">
                            <w:pPr>
                              <w:pStyle w:val="Caption"/>
                              <w:jc w:val="center"/>
                              <w:rPr>
                                <w:sz w:val="24"/>
                                <w:lang w:val="hr-HR"/>
                              </w:rPr>
                            </w:pPr>
                            <w:bookmarkStart w:id="0" w:name="_Ref128327938"/>
                            <w:r w:rsidRPr="00F71473">
                              <w:rPr>
                                <w:lang w:val="hr-HR"/>
                              </w:rPr>
                              <w:t xml:space="preserve">Slika </w:t>
                            </w:r>
                            <w:r w:rsidRPr="00F71473">
                              <w:rPr>
                                <w:lang w:val="hr-HR"/>
                              </w:rPr>
                              <w:fldChar w:fldCharType="begin"/>
                            </w:r>
                            <w:r w:rsidRPr="00F71473">
                              <w:rPr>
                                <w:lang w:val="hr-HR"/>
                              </w:rPr>
                              <w:instrText xml:space="preserve"> SEQ Slika \* ARABIC </w:instrText>
                            </w:r>
                            <w:r w:rsidRPr="00F71473">
                              <w:rPr>
                                <w:lang w:val="hr-HR"/>
                              </w:rPr>
                              <w:fldChar w:fldCharType="separate"/>
                            </w:r>
                            <w:r w:rsidR="007B14F9">
                              <w:rPr>
                                <w:noProof/>
                                <w:lang w:val="hr-HR"/>
                              </w:rPr>
                              <w:t>1</w:t>
                            </w:r>
                            <w:r w:rsidRPr="00F71473">
                              <w:rPr>
                                <w:lang w:val="hr-HR"/>
                              </w:rPr>
                              <w:fldChar w:fldCharType="end"/>
                            </w:r>
                            <w:bookmarkEnd w:id="0"/>
                            <w:r w:rsidRPr="00F71473">
                              <w:rPr>
                                <w:lang w:val="hr-HR"/>
                              </w:rPr>
                              <w:t xml:space="preserve"> </w:t>
                            </w:r>
                            <w:r w:rsidR="004016BA">
                              <w:rPr>
                                <w:lang w:val="hr-HR"/>
                              </w:rPr>
                              <w:t>–</w:t>
                            </w:r>
                            <w:r w:rsidRPr="00F71473">
                              <w:rPr>
                                <w:lang w:val="hr-HR"/>
                              </w:rPr>
                              <w:t xml:space="preserve"> </w:t>
                            </w:r>
                            <w:r w:rsidR="004016BA">
                              <w:rPr>
                                <w:lang w:val="hr-HR"/>
                              </w:rPr>
                              <w:t>skica postave eksperimenta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6364C" id="_x0000_t202" coordsize="21600,21600" o:spt="202" path="m,l,21600r21600,l21600,xe">
                <v:stroke joinstyle="miter"/>
                <v:path gradientshapeok="t" o:connecttype="rect"/>
              </v:shapetype>
              <v:shape id="Text Box 1" o:spid="_x0000_s1026" type="#_x0000_t202" style="position:absolute;left:0;text-align:left;margin-left:244.45pt;margin-top:117.55pt;width:146.0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" stroked="f">
                <v:textbox inset="0,0,0,0">
                  <w:txbxContent>
                    <w:p w14:paraId="764CE272" w14:textId="6D9949F0" w:rsidR="00F71473" w:rsidRPr="00F71473" w:rsidRDefault="00F71473" w:rsidP="00F71473">
                      <w:pPr>
                        <w:pStyle w:val="Caption"/>
                        <w:jc w:val="center"/>
                        <w:rPr>
                          <w:sz w:val="24"/>
                          <w:lang w:val="hr-HR"/>
                        </w:rPr>
                      </w:pPr>
                      <w:bookmarkStart w:id="1" w:name="_Ref128327938"/>
                      <w:r w:rsidRPr="00F71473">
                        <w:rPr>
                          <w:lang w:val="hr-HR"/>
                        </w:rPr>
                        <w:t xml:space="preserve">Slika </w:t>
                      </w:r>
                      <w:r w:rsidRPr="00F71473">
                        <w:rPr>
                          <w:lang w:val="hr-HR"/>
                        </w:rPr>
                        <w:fldChar w:fldCharType="begin"/>
                      </w:r>
                      <w:r w:rsidRPr="00F71473">
                        <w:rPr>
                          <w:lang w:val="hr-HR"/>
                        </w:rPr>
                        <w:instrText xml:space="preserve"> SEQ Slika \* ARABIC </w:instrText>
                      </w:r>
                      <w:r w:rsidRPr="00F71473">
                        <w:rPr>
                          <w:lang w:val="hr-HR"/>
                        </w:rPr>
                        <w:fldChar w:fldCharType="separate"/>
                      </w:r>
                      <w:r w:rsidR="007B14F9">
                        <w:rPr>
                          <w:noProof/>
                          <w:lang w:val="hr-HR"/>
                        </w:rPr>
                        <w:t>1</w:t>
                      </w:r>
                      <w:r w:rsidRPr="00F71473">
                        <w:rPr>
                          <w:lang w:val="hr-HR"/>
                        </w:rPr>
                        <w:fldChar w:fldCharType="end"/>
                      </w:r>
                      <w:bookmarkEnd w:id="1"/>
                      <w:r w:rsidRPr="00F71473">
                        <w:rPr>
                          <w:lang w:val="hr-HR"/>
                        </w:rPr>
                        <w:t xml:space="preserve"> </w:t>
                      </w:r>
                      <w:r w:rsidR="004016BA">
                        <w:rPr>
                          <w:lang w:val="hr-HR"/>
                        </w:rPr>
                        <w:t>–</w:t>
                      </w:r>
                      <w:r w:rsidRPr="00F71473">
                        <w:rPr>
                          <w:lang w:val="hr-HR"/>
                        </w:rPr>
                        <w:t xml:space="preserve"> </w:t>
                      </w:r>
                      <w:r w:rsidR="004016BA">
                        <w:rPr>
                          <w:lang w:val="hr-HR"/>
                        </w:rPr>
                        <w:t>skica postave eksperimenta</w:t>
                      </w:r>
                    </w:p>
                  </w:txbxContent>
                </v:textbox>
                <w10:wrap type="topAndBottom"/>
              </v:shape>
            </w:pict>
          </mc:Fallback>
        </mc:AlternateContent>
      </w:r>
      <w:r w:rsidR="009D3E08">
        <w:rPr>
          <w:lang w:val="hr-HR"/>
        </w:rPr>
        <w:t xml:space="preserve">na primjer može se iskoristiti neki predmet </w:t>
      </w:r>
      <w:r w:rsidR="0052623F">
        <w:rPr>
          <w:lang w:val="hr-HR"/>
        </w:rPr>
        <w:t xml:space="preserve">(visine nekoliko centimetara, na primjer komad drva ili knjiga) </w:t>
      </w:r>
      <w:r w:rsidR="009D3E08">
        <w:rPr>
          <w:lang w:val="hr-HR"/>
        </w:rPr>
        <w:t>koji se može podmetnuti pod jednu stranu</w:t>
      </w:r>
      <w:r w:rsidR="0052623F">
        <w:rPr>
          <w:lang w:val="hr-HR"/>
        </w:rPr>
        <w:t xml:space="preserve"> plohe</w:t>
      </w:r>
    </w:p>
    <w:p w14:paraId="4A43CA5B" w14:textId="52E4BD94" w:rsidR="0052623F" w:rsidRDefault="0052623F" w:rsidP="0052623F">
      <w:pPr>
        <w:pStyle w:val="ListParagraph"/>
        <w:numPr>
          <w:ilvl w:val="0"/>
          <w:numId w:val="7"/>
        </w:numPr>
        <w:ind w:left="567" w:hanging="283"/>
        <w:contextualSpacing w:val="0"/>
        <w:rPr>
          <w:lang w:val="hr-HR"/>
        </w:rPr>
      </w:pPr>
      <w:r>
        <w:rPr>
          <w:lang w:val="hr-HR"/>
        </w:rPr>
        <w:lastRenderedPageBreak/>
        <w:t xml:space="preserve">Fiksirajte nekako spravu za mjerenje </w:t>
      </w:r>
      <w:r w:rsidR="00F01CDB">
        <w:rPr>
          <w:lang w:val="hr-HR"/>
        </w:rPr>
        <w:t xml:space="preserve">duljine </w:t>
      </w:r>
      <w:r>
        <w:rPr>
          <w:lang w:val="hr-HR"/>
        </w:rPr>
        <w:t>(metar) na nagnutu plohu tako da možete precizno (do na centimetar) odrediti početni položaj, odnosno duljinu kotrljanja predmeta niz kosinu</w:t>
      </w:r>
    </w:p>
    <w:p w14:paraId="1D14124C" w14:textId="6962ECBD" w:rsidR="0052623F" w:rsidRPr="0052623F" w:rsidRDefault="0052623F" w:rsidP="0052623F">
      <w:pPr>
        <w:pStyle w:val="ListParagraph"/>
        <w:numPr>
          <w:ilvl w:val="0"/>
          <w:numId w:val="7"/>
        </w:numPr>
        <w:ind w:left="567" w:hanging="283"/>
        <w:contextualSpacing w:val="0"/>
        <w:rPr>
          <w:lang w:val="hr-HR"/>
        </w:rPr>
      </w:pPr>
      <w:r>
        <w:rPr>
          <w:lang w:val="hr-HR"/>
        </w:rPr>
        <w:t>Stavite predmet (kuglicu) negdje na plohu i pustite ju da se kotrlja. Trebala bi se kretati (približno) ravno, odnosno paralelno s duljom stranicom plohe, do njenog kraja. Ako nije tako namještajte plohu dok ne bude tako. Zatim krenite s mjerenjima.</w:t>
      </w:r>
    </w:p>
    <w:p w14:paraId="00372BE2" w14:textId="6C07CD6A" w:rsidR="00145AD3" w:rsidRPr="00F71473" w:rsidRDefault="00145AD3" w:rsidP="00B65E48">
      <w:pPr>
        <w:pStyle w:val="Heading1"/>
        <w:rPr>
          <w:lang w:val="hr-HR"/>
        </w:rPr>
      </w:pPr>
      <w:r w:rsidRPr="00F71473">
        <w:rPr>
          <w:lang w:val="hr-HR"/>
        </w:rPr>
        <w:t>Provedba</w:t>
      </w:r>
      <w:r w:rsidR="000A126B">
        <w:rPr>
          <w:lang w:val="hr-HR"/>
        </w:rPr>
        <w:t xml:space="preserve"> eksperimenta i </w:t>
      </w:r>
      <w:r w:rsidRPr="00F71473">
        <w:rPr>
          <w:lang w:val="hr-HR"/>
        </w:rPr>
        <w:t>prikupljanje podataka</w:t>
      </w:r>
    </w:p>
    <w:p w14:paraId="067B5B87" w14:textId="0277DAD4" w:rsidR="00AC21D6" w:rsidRDefault="006F5F6E" w:rsidP="0045239B">
      <w:pPr>
        <w:rPr>
          <w:lang w:val="hr-HR"/>
        </w:rPr>
      </w:pPr>
      <w:r>
        <w:rPr>
          <w:lang w:val="hr-HR"/>
        </w:rPr>
        <w:t xml:space="preserve">Zatim treba </w:t>
      </w:r>
      <w:r w:rsidR="00F01CDB">
        <w:rPr>
          <w:lang w:val="hr-HR"/>
        </w:rPr>
        <w:t xml:space="preserve">namjestiti predmet na 50 centimetara od ruba plohe i pustiti ga da se slobodno kotrlja do </w:t>
      </w:r>
      <w:r w:rsidR="00AC21D6">
        <w:rPr>
          <w:lang w:val="hr-HR"/>
        </w:rPr>
        <w:t xml:space="preserve">tog </w:t>
      </w:r>
      <w:r w:rsidR="00F01CDB">
        <w:rPr>
          <w:lang w:val="hr-HR"/>
        </w:rPr>
        <w:t>ruba plohe, pritom mjereći koliko vremena mu za to treba. To treba ponoviti (minimalno) 5 puta.</w:t>
      </w:r>
    </w:p>
    <w:p w14:paraId="0EA6E701" w14:textId="61AEB5A5" w:rsidR="00F6525F" w:rsidRDefault="00F01CDB" w:rsidP="0045239B">
      <w:pPr>
        <w:rPr>
          <w:lang w:val="hr-HR"/>
        </w:rPr>
      </w:pPr>
      <w:r>
        <w:rPr>
          <w:lang w:val="hr-HR"/>
        </w:rPr>
        <w:t xml:space="preserve">Dakle, na kraju ovog dijela eksperimenta trebali bi imati tablicu s mjerenjima koja bi trebala izgledati otprilike kao </w:t>
      </w:r>
      <w:r w:rsidR="00AC21D6">
        <w:rPr>
          <w:lang w:val="hr-HR"/>
        </w:rPr>
        <w:fldChar w:fldCharType="begin"/>
      </w:r>
      <w:r w:rsidR="00AC21D6">
        <w:rPr>
          <w:lang w:val="hr-HR"/>
        </w:rPr>
        <w:instrText xml:space="preserve"> REF _Ref128340946 \h </w:instrText>
      </w:r>
      <w:r w:rsidR="00AC21D6">
        <w:rPr>
          <w:lang w:val="hr-HR"/>
        </w:rPr>
      </w:r>
      <w:r w:rsidR="00AC21D6">
        <w:rPr>
          <w:lang w:val="hr-HR"/>
        </w:rPr>
        <w:fldChar w:fldCharType="separate"/>
      </w:r>
      <w:r w:rsidR="00AC21D6" w:rsidRPr="000F4180">
        <w:rPr>
          <w:lang w:val="hr-HR"/>
        </w:rPr>
        <w:t>Tablica 1</w:t>
      </w:r>
      <w:r w:rsidR="00AC21D6">
        <w:rPr>
          <w:lang w:val="hr-HR"/>
        </w:rPr>
        <w:fldChar w:fldCharType="end"/>
      </w:r>
      <w:r w:rsidR="00AC21D6">
        <w:rPr>
          <w:lang w:val="hr-HR"/>
        </w:rPr>
        <w:t xml:space="preserve"> </w:t>
      </w:r>
      <w:r>
        <w:rPr>
          <w:lang w:val="hr-HR"/>
        </w:rPr>
        <w:t>ispod.</w:t>
      </w:r>
    </w:p>
    <w:p w14:paraId="171E4B86" w14:textId="5B84C288" w:rsidR="00F01CDB" w:rsidRPr="000F4180" w:rsidRDefault="00F01CDB" w:rsidP="00F01CDB">
      <w:pPr>
        <w:pStyle w:val="Caption"/>
        <w:keepNext/>
        <w:rPr>
          <w:lang w:val="hr-HR"/>
        </w:rPr>
      </w:pPr>
      <w:bookmarkStart w:id="2" w:name="_Ref155640050"/>
      <w:r w:rsidRPr="000F4180">
        <w:rPr>
          <w:lang w:val="hr-HR"/>
        </w:rPr>
        <w:t xml:space="preserve">Tablica </w:t>
      </w:r>
      <w:r w:rsidRPr="000F4180">
        <w:rPr>
          <w:lang w:val="hr-HR"/>
        </w:rPr>
        <w:fldChar w:fldCharType="begin"/>
      </w:r>
      <w:r w:rsidRPr="000F4180">
        <w:rPr>
          <w:lang w:val="hr-HR"/>
        </w:rPr>
        <w:instrText xml:space="preserve"> SEQ Tablica \* ARABIC </w:instrText>
      </w:r>
      <w:r w:rsidRPr="000F4180">
        <w:rPr>
          <w:lang w:val="hr-HR"/>
        </w:rPr>
        <w:fldChar w:fldCharType="separate"/>
      </w:r>
      <w:r>
        <w:rPr>
          <w:noProof/>
          <w:lang w:val="hr-HR"/>
        </w:rPr>
        <w:t>1</w:t>
      </w:r>
      <w:r w:rsidRPr="000F4180">
        <w:rPr>
          <w:lang w:val="hr-HR"/>
        </w:rPr>
        <w:fldChar w:fldCharType="end"/>
      </w:r>
      <w:bookmarkEnd w:id="2"/>
      <w:r w:rsidRPr="000F4180">
        <w:rPr>
          <w:lang w:val="hr-HR"/>
        </w:rPr>
        <w:t xml:space="preserve"> - primjer tablice </w:t>
      </w:r>
      <w:r>
        <w:rPr>
          <w:lang w:val="hr-HR"/>
        </w:rPr>
        <w:t>mjerenja vremena za duljinu kotrljanja od 50 cm</w:t>
      </w:r>
    </w:p>
    <w:tbl>
      <w:tblPr>
        <w:tblStyle w:val="TableGrid"/>
        <w:tblW w:w="0" w:type="auto"/>
        <w:tblLook w:val="04A0" w:firstRow="1" w:lastRow="0" w:firstColumn="1" w:lastColumn="0" w:noHBand="0" w:noVBand="1"/>
      </w:tblPr>
      <w:tblGrid>
        <w:gridCol w:w="562"/>
        <w:gridCol w:w="1134"/>
        <w:gridCol w:w="1276"/>
      </w:tblGrid>
      <w:tr w:rsidR="00F01CDB" w14:paraId="4CA2E8B3" w14:textId="77777777" w:rsidTr="00F01CDB">
        <w:tc>
          <w:tcPr>
            <w:tcW w:w="562" w:type="dxa"/>
            <w:vAlign w:val="center"/>
          </w:tcPr>
          <w:p w14:paraId="004409A2" w14:textId="77777777" w:rsidR="00F01CDB" w:rsidRPr="00B57537" w:rsidRDefault="00F01CDB" w:rsidP="00AC624B">
            <w:pPr>
              <w:spacing w:before="60" w:after="60" w:line="240" w:lineRule="auto"/>
              <w:jc w:val="center"/>
              <w:rPr>
                <w:b/>
                <w:bCs/>
                <w:szCs w:val="24"/>
                <w:lang w:val="hr-HR"/>
              </w:rPr>
            </w:pPr>
            <w:r w:rsidRPr="00B57537">
              <w:rPr>
                <w:b/>
                <w:bCs/>
                <w:szCs w:val="24"/>
                <w:lang w:val="hr-HR"/>
              </w:rPr>
              <w:t>#</w:t>
            </w:r>
          </w:p>
        </w:tc>
        <w:tc>
          <w:tcPr>
            <w:tcW w:w="1134" w:type="dxa"/>
            <w:vAlign w:val="center"/>
          </w:tcPr>
          <w:p w14:paraId="1A7259AD" w14:textId="172E7886" w:rsidR="00F01CDB" w:rsidRPr="00B57537" w:rsidRDefault="00F01CDB" w:rsidP="00AC624B">
            <w:pPr>
              <w:spacing w:before="60" w:after="60" w:line="240" w:lineRule="auto"/>
              <w:jc w:val="center"/>
              <w:rPr>
                <w:szCs w:val="24"/>
                <w:lang w:val="hr-HR"/>
              </w:rPr>
            </w:pPr>
            <m:oMath>
              <m:r>
                <w:rPr>
                  <w:rFonts w:ascii="Cambria Math" w:hAnsi="Cambria Math"/>
                  <w:sz w:val="28"/>
                  <w:szCs w:val="28"/>
                  <w:lang w:val="hr-HR"/>
                </w:rPr>
                <m:t>t</m:t>
              </m:r>
            </m:oMath>
            <w:r w:rsidRPr="00F01CDB">
              <w:rPr>
                <w:sz w:val="28"/>
                <w:szCs w:val="28"/>
                <w:lang w:val="hr-HR"/>
              </w:rPr>
              <w:t xml:space="preserve"> </w:t>
            </w:r>
            <w:r w:rsidRPr="00F01CDB">
              <w:rPr>
                <w:szCs w:val="24"/>
                <w:lang w:val="hr-HR"/>
              </w:rPr>
              <w:t>[s]</w:t>
            </w:r>
          </w:p>
        </w:tc>
        <w:tc>
          <w:tcPr>
            <w:tcW w:w="1276" w:type="dxa"/>
            <w:vAlign w:val="center"/>
          </w:tcPr>
          <w:p w14:paraId="2FE70476" w14:textId="7CFD27C0" w:rsidR="00F01CDB" w:rsidRPr="00B57537" w:rsidRDefault="00F01CDB" w:rsidP="00AC624B">
            <w:pPr>
              <w:spacing w:before="60" w:after="60" w:line="240" w:lineRule="auto"/>
              <w:jc w:val="center"/>
              <w:rPr>
                <w:szCs w:val="24"/>
                <w:lang w:val="hr-HR"/>
              </w:rPr>
            </w:pPr>
            <m:oMath>
              <m:r>
                <w:rPr>
                  <w:rFonts w:ascii="Cambria Math" w:hAnsi="Cambria Math"/>
                  <w:sz w:val="28"/>
                  <w:szCs w:val="28"/>
                  <w:lang w:val="hr-HR"/>
                </w:rPr>
                <m:t>t-</m:t>
              </m:r>
              <m:acc>
                <m:accPr>
                  <m:chr m:val="̅"/>
                  <m:ctrlPr>
                    <w:rPr>
                      <w:rFonts w:ascii="Cambria Math" w:hAnsi="Cambria Math"/>
                      <w:i/>
                      <w:sz w:val="28"/>
                      <w:szCs w:val="28"/>
                      <w:lang w:val="hr-HR"/>
                    </w:rPr>
                  </m:ctrlPr>
                </m:accPr>
                <m:e>
                  <m:r>
                    <w:rPr>
                      <w:rFonts w:ascii="Cambria Math" w:hAnsi="Cambria Math"/>
                      <w:sz w:val="28"/>
                      <w:szCs w:val="28"/>
                      <w:lang w:val="hr-HR"/>
                    </w:rPr>
                    <m:t>t</m:t>
                  </m:r>
                </m:e>
              </m:acc>
            </m:oMath>
            <w:r w:rsidRPr="00F01CDB">
              <w:rPr>
                <w:iCs/>
                <w:szCs w:val="24"/>
                <w:lang w:val="hr-HR"/>
              </w:rPr>
              <w:t xml:space="preserve"> </w:t>
            </w:r>
            <w:r w:rsidRPr="00F01CDB">
              <w:rPr>
                <w:szCs w:val="24"/>
                <w:lang w:val="hr-HR"/>
              </w:rPr>
              <w:t>[s]</w:t>
            </w:r>
          </w:p>
        </w:tc>
      </w:tr>
      <w:tr w:rsidR="00F01CDB" w14:paraId="37330C8D" w14:textId="77777777" w:rsidTr="00F01CDB">
        <w:tc>
          <w:tcPr>
            <w:tcW w:w="562" w:type="dxa"/>
            <w:vAlign w:val="center"/>
          </w:tcPr>
          <w:p w14:paraId="20C5FFF5" w14:textId="77777777" w:rsidR="00F01CDB" w:rsidRPr="00B57537" w:rsidRDefault="00F01CDB" w:rsidP="00AC624B">
            <w:pPr>
              <w:spacing w:before="60" w:after="60" w:line="240" w:lineRule="auto"/>
              <w:jc w:val="center"/>
              <w:rPr>
                <w:szCs w:val="24"/>
                <w:lang w:val="hr-HR"/>
              </w:rPr>
            </w:pPr>
            <w:r w:rsidRPr="00B57537">
              <w:rPr>
                <w:szCs w:val="24"/>
                <w:lang w:val="hr-HR"/>
              </w:rPr>
              <w:t>1</w:t>
            </w:r>
          </w:p>
        </w:tc>
        <w:tc>
          <w:tcPr>
            <w:tcW w:w="1134" w:type="dxa"/>
            <w:vAlign w:val="center"/>
          </w:tcPr>
          <w:p w14:paraId="7F60ECFE" w14:textId="690E3B1C" w:rsidR="00F01CDB" w:rsidRPr="00B57537" w:rsidRDefault="00F01CDB" w:rsidP="00AC624B">
            <w:pPr>
              <w:spacing w:before="60" w:after="60" w:line="240" w:lineRule="auto"/>
              <w:jc w:val="center"/>
              <w:rPr>
                <w:szCs w:val="24"/>
                <w:lang w:val="hr-HR"/>
              </w:rPr>
            </w:pPr>
            <w:r w:rsidRPr="00B57537">
              <w:rPr>
                <w:szCs w:val="24"/>
                <w:lang w:val="hr-HR"/>
              </w:rPr>
              <w:t>1</w:t>
            </w:r>
            <w:r>
              <w:rPr>
                <w:szCs w:val="24"/>
                <w:lang w:val="hr-HR"/>
              </w:rPr>
              <w:t>.72</w:t>
            </w:r>
          </w:p>
        </w:tc>
        <w:tc>
          <w:tcPr>
            <w:tcW w:w="1276" w:type="dxa"/>
            <w:vAlign w:val="center"/>
          </w:tcPr>
          <w:p w14:paraId="4470D1F2" w14:textId="3602E6AD" w:rsidR="00F01CDB" w:rsidRPr="00B57537" w:rsidRDefault="00F01CDB" w:rsidP="00AC624B">
            <w:pPr>
              <w:spacing w:before="60" w:after="60" w:line="240" w:lineRule="auto"/>
              <w:jc w:val="center"/>
              <w:rPr>
                <w:szCs w:val="24"/>
                <w:lang w:val="hr-HR"/>
              </w:rPr>
            </w:pPr>
          </w:p>
        </w:tc>
      </w:tr>
      <w:tr w:rsidR="00F01CDB" w14:paraId="0D46EB71" w14:textId="77777777" w:rsidTr="00F01CDB">
        <w:tc>
          <w:tcPr>
            <w:tcW w:w="562" w:type="dxa"/>
            <w:vAlign w:val="center"/>
          </w:tcPr>
          <w:p w14:paraId="3C755CAF" w14:textId="77777777" w:rsidR="00F01CDB" w:rsidRPr="00B57537" w:rsidRDefault="00F01CDB" w:rsidP="00AC624B">
            <w:pPr>
              <w:spacing w:before="60" w:after="60" w:line="240" w:lineRule="auto"/>
              <w:jc w:val="center"/>
              <w:rPr>
                <w:szCs w:val="24"/>
                <w:lang w:val="hr-HR"/>
              </w:rPr>
            </w:pPr>
            <w:r w:rsidRPr="00B57537">
              <w:rPr>
                <w:szCs w:val="24"/>
                <w:lang w:val="hr-HR"/>
              </w:rPr>
              <w:t>.</w:t>
            </w:r>
            <w:r w:rsidRPr="00B57537">
              <w:rPr>
                <w:szCs w:val="24"/>
                <w:lang w:val="hr-HR"/>
              </w:rPr>
              <w:br/>
              <w:t>.</w:t>
            </w:r>
            <w:r w:rsidRPr="00B57537">
              <w:rPr>
                <w:szCs w:val="24"/>
                <w:lang w:val="hr-HR"/>
              </w:rPr>
              <w:br/>
              <w:t>.</w:t>
            </w:r>
          </w:p>
        </w:tc>
        <w:tc>
          <w:tcPr>
            <w:tcW w:w="1134" w:type="dxa"/>
            <w:vAlign w:val="center"/>
          </w:tcPr>
          <w:p w14:paraId="02CDBE3D" w14:textId="77777777" w:rsidR="00F01CDB" w:rsidRPr="00B57537" w:rsidRDefault="00F01CDB" w:rsidP="00AC624B">
            <w:pPr>
              <w:spacing w:before="60" w:after="60" w:line="240" w:lineRule="auto"/>
              <w:jc w:val="center"/>
              <w:rPr>
                <w:szCs w:val="24"/>
                <w:lang w:val="hr-HR"/>
              </w:rPr>
            </w:pPr>
            <w:r w:rsidRPr="00B57537">
              <w:rPr>
                <w:szCs w:val="24"/>
                <w:lang w:val="hr-HR"/>
              </w:rPr>
              <w:t>.</w:t>
            </w:r>
            <w:r w:rsidRPr="00B57537">
              <w:rPr>
                <w:szCs w:val="24"/>
                <w:lang w:val="hr-HR"/>
              </w:rPr>
              <w:br/>
              <w:t>.</w:t>
            </w:r>
            <w:r w:rsidRPr="00B57537">
              <w:rPr>
                <w:szCs w:val="24"/>
                <w:lang w:val="hr-HR"/>
              </w:rPr>
              <w:br/>
              <w:t>.</w:t>
            </w:r>
          </w:p>
        </w:tc>
        <w:tc>
          <w:tcPr>
            <w:tcW w:w="1276" w:type="dxa"/>
            <w:vAlign w:val="center"/>
          </w:tcPr>
          <w:p w14:paraId="2A07EE1F" w14:textId="28583D03" w:rsidR="00F01CDB" w:rsidRPr="00B57537" w:rsidRDefault="00F01CDB" w:rsidP="00AC624B">
            <w:pPr>
              <w:spacing w:before="60" w:after="60" w:line="240" w:lineRule="auto"/>
              <w:jc w:val="center"/>
              <w:rPr>
                <w:szCs w:val="24"/>
                <w:lang w:val="hr-HR"/>
              </w:rPr>
            </w:pPr>
          </w:p>
        </w:tc>
      </w:tr>
    </w:tbl>
    <w:p w14:paraId="5A0A0009" w14:textId="77777777" w:rsidR="00F01CDB" w:rsidRDefault="00F01CDB" w:rsidP="0045239B">
      <w:pPr>
        <w:rPr>
          <w:lang w:val="hr-HR"/>
        </w:rPr>
      </w:pPr>
    </w:p>
    <w:p w14:paraId="55FB4344" w14:textId="001C1615" w:rsidR="00AC21D6" w:rsidRDefault="00AC21D6" w:rsidP="00AC21D6">
      <w:pPr>
        <w:rPr>
          <w:lang w:val="hr-HR"/>
        </w:rPr>
      </w:pPr>
      <w:r>
        <w:rPr>
          <w:lang w:val="hr-HR"/>
        </w:rPr>
        <w:t>Nakon toga potrebno je predmet pustiti da se kotrlja različitu duljinu puta (</w:t>
      </w:r>
      <m:oMath>
        <m:r>
          <m:rPr>
            <m:sty m:val="bi"/>
          </m:rPr>
          <w:rPr>
            <w:rFonts w:ascii="Cambria Math" w:hAnsi="Cambria Math"/>
            <w:szCs w:val="24"/>
            <w:lang w:val="hr-HR"/>
          </w:rPr>
          <m:t>L</m:t>
        </m:r>
      </m:oMath>
      <w:r>
        <w:rPr>
          <w:lang w:val="hr-HR"/>
        </w:rPr>
        <w:t>) do ruba plohe pritom mjereći vrijeme potrebno da prijeđe taj put. Potrebno je napraviti mjerenja vremena za barem 10 različitih duljina kotrljanja, s tim</w:t>
      </w:r>
      <w:r w:rsidR="00B43DA6">
        <w:rPr>
          <w:lang w:val="hr-HR"/>
        </w:rPr>
        <w:t>e</w:t>
      </w:r>
      <w:r>
        <w:rPr>
          <w:lang w:val="hr-HR"/>
        </w:rPr>
        <w:t xml:space="preserve"> da treba obratiti pozornost da su te duljine puta ravnomjerno raspoređene od najmanje do najveće i da razlika između dvije duljine nije manja od 10 centimetara. Također, najkraća duljina kotrljanja bi trebala biti takva da vrijeme kotrljanja nije manje od 1 sekunde.</w:t>
      </w:r>
    </w:p>
    <w:p w14:paraId="798E0819" w14:textId="294BEDCD" w:rsidR="00E80DA2" w:rsidRDefault="00E80DA2" w:rsidP="00AC21D6">
      <w:pPr>
        <w:rPr>
          <w:lang w:val="hr-HR"/>
        </w:rPr>
      </w:pPr>
      <w:r>
        <w:rPr>
          <w:lang w:val="hr-HR"/>
        </w:rPr>
        <w:t>Dakle, n</w:t>
      </w:r>
      <w:r w:rsidR="001909EF">
        <w:rPr>
          <w:lang w:val="hr-HR"/>
        </w:rPr>
        <w:t>a</w:t>
      </w:r>
      <w:r>
        <w:rPr>
          <w:lang w:val="hr-HR"/>
        </w:rPr>
        <w:t xml:space="preserve"> kraju ovog dijela</w:t>
      </w:r>
      <w:r w:rsidR="00157370">
        <w:rPr>
          <w:lang w:val="hr-HR"/>
        </w:rPr>
        <w:t xml:space="preserve"> eksperimenta</w:t>
      </w:r>
      <w:r>
        <w:rPr>
          <w:lang w:val="hr-HR"/>
        </w:rPr>
        <w:t xml:space="preserve"> trebali bi imati tablicu s mjerenjima koja bi trebala izgledati otprilike </w:t>
      </w:r>
      <w:r w:rsidR="000F4180">
        <w:rPr>
          <w:lang w:val="hr-HR"/>
        </w:rPr>
        <w:t xml:space="preserve">kao </w:t>
      </w:r>
      <w:r w:rsidR="000F4180">
        <w:rPr>
          <w:lang w:val="hr-HR"/>
        </w:rPr>
        <w:fldChar w:fldCharType="begin"/>
      </w:r>
      <w:r w:rsidR="000F4180">
        <w:rPr>
          <w:lang w:val="hr-HR"/>
        </w:rPr>
        <w:instrText xml:space="preserve"> REF _Ref128340946 \h </w:instrText>
      </w:r>
      <w:r w:rsidR="000F4180">
        <w:rPr>
          <w:lang w:val="hr-HR"/>
        </w:rPr>
      </w:r>
      <w:r w:rsidR="000F4180">
        <w:rPr>
          <w:lang w:val="hr-HR"/>
        </w:rPr>
        <w:fldChar w:fldCharType="separate"/>
      </w:r>
      <w:r w:rsidR="00AC21D6" w:rsidRPr="000F4180">
        <w:rPr>
          <w:lang w:val="hr-HR"/>
        </w:rPr>
        <w:t xml:space="preserve">Tablica </w:t>
      </w:r>
      <w:r w:rsidR="00AC21D6">
        <w:rPr>
          <w:noProof/>
          <w:lang w:val="hr-HR"/>
        </w:rPr>
        <w:t>2</w:t>
      </w:r>
      <w:r w:rsidR="000F4180">
        <w:rPr>
          <w:lang w:val="hr-HR"/>
        </w:rPr>
        <w:fldChar w:fldCharType="end"/>
      </w:r>
      <w:r w:rsidR="000F4180">
        <w:rPr>
          <w:lang w:val="hr-HR"/>
        </w:rPr>
        <w:t xml:space="preserve"> ispod</w:t>
      </w:r>
      <w:r w:rsidR="002230B7">
        <w:rPr>
          <w:lang w:val="hr-HR"/>
        </w:rPr>
        <w:t>.</w:t>
      </w:r>
    </w:p>
    <w:p w14:paraId="34914BB2" w14:textId="47633FA7" w:rsidR="000F4180" w:rsidRPr="000F4180" w:rsidRDefault="000F4180" w:rsidP="00AC21D6">
      <w:pPr>
        <w:pStyle w:val="Caption"/>
        <w:keepNext/>
        <w:spacing w:line="276" w:lineRule="auto"/>
        <w:rPr>
          <w:lang w:val="hr-HR"/>
        </w:rPr>
      </w:pPr>
      <w:bookmarkStart w:id="3" w:name="_Ref128340946"/>
      <w:r w:rsidRPr="000F4180">
        <w:rPr>
          <w:lang w:val="hr-HR"/>
        </w:rPr>
        <w:t xml:space="preserve">Tablica </w:t>
      </w:r>
      <w:r w:rsidRPr="000F4180">
        <w:rPr>
          <w:lang w:val="hr-HR"/>
        </w:rPr>
        <w:fldChar w:fldCharType="begin"/>
      </w:r>
      <w:r w:rsidRPr="000F4180">
        <w:rPr>
          <w:lang w:val="hr-HR"/>
        </w:rPr>
        <w:instrText xml:space="preserve"> SEQ Tablica \* ARABIC </w:instrText>
      </w:r>
      <w:r w:rsidRPr="000F4180">
        <w:rPr>
          <w:lang w:val="hr-HR"/>
        </w:rPr>
        <w:fldChar w:fldCharType="separate"/>
      </w:r>
      <w:r w:rsidR="00AC21D6">
        <w:rPr>
          <w:noProof/>
          <w:lang w:val="hr-HR"/>
        </w:rPr>
        <w:t>2</w:t>
      </w:r>
      <w:r w:rsidRPr="000F4180">
        <w:rPr>
          <w:lang w:val="hr-HR"/>
        </w:rPr>
        <w:fldChar w:fldCharType="end"/>
      </w:r>
      <w:bookmarkEnd w:id="3"/>
      <w:r w:rsidRPr="000F4180">
        <w:rPr>
          <w:lang w:val="hr-HR"/>
        </w:rPr>
        <w:t xml:space="preserve"> - primjer tablice mjerenih veličina</w:t>
      </w:r>
    </w:p>
    <w:tbl>
      <w:tblPr>
        <w:tblStyle w:val="TableGrid"/>
        <w:tblW w:w="0" w:type="auto"/>
        <w:tblLook w:val="04A0" w:firstRow="1" w:lastRow="0" w:firstColumn="1" w:lastColumn="0" w:noHBand="0" w:noVBand="1"/>
      </w:tblPr>
      <w:tblGrid>
        <w:gridCol w:w="562"/>
        <w:gridCol w:w="1134"/>
        <w:gridCol w:w="1134"/>
        <w:gridCol w:w="993"/>
      </w:tblGrid>
      <w:tr w:rsidR="000A126B" w14:paraId="449B721F" w14:textId="0B9C80DC" w:rsidTr="000A126B">
        <w:tc>
          <w:tcPr>
            <w:tcW w:w="562" w:type="dxa"/>
            <w:vAlign w:val="center"/>
          </w:tcPr>
          <w:p w14:paraId="76CE26B5" w14:textId="5E78A8DD" w:rsidR="000A126B" w:rsidRPr="00B57537" w:rsidRDefault="000A126B" w:rsidP="000A126B">
            <w:pPr>
              <w:spacing w:before="60" w:after="60" w:line="240" w:lineRule="auto"/>
              <w:jc w:val="center"/>
              <w:rPr>
                <w:b/>
                <w:bCs/>
                <w:szCs w:val="24"/>
                <w:lang w:val="hr-HR"/>
              </w:rPr>
            </w:pPr>
            <w:r w:rsidRPr="00B57537">
              <w:rPr>
                <w:b/>
                <w:bCs/>
                <w:szCs w:val="24"/>
                <w:lang w:val="hr-HR"/>
              </w:rPr>
              <w:t>#</w:t>
            </w:r>
          </w:p>
        </w:tc>
        <w:tc>
          <w:tcPr>
            <w:tcW w:w="1134" w:type="dxa"/>
            <w:vAlign w:val="center"/>
          </w:tcPr>
          <w:p w14:paraId="5DAFF094" w14:textId="46C3D880" w:rsidR="000A126B" w:rsidRPr="00B57537" w:rsidRDefault="000C388B" w:rsidP="000A126B">
            <w:pPr>
              <w:spacing w:before="60" w:after="60" w:line="240" w:lineRule="auto"/>
              <w:jc w:val="center"/>
              <w:rPr>
                <w:szCs w:val="24"/>
                <w:lang w:val="hr-HR"/>
              </w:rPr>
            </w:pPr>
            <m:oMath>
              <m:r>
                <w:rPr>
                  <w:rFonts w:ascii="Cambria Math" w:hAnsi="Cambria Math"/>
                  <w:sz w:val="28"/>
                  <w:szCs w:val="28"/>
                  <w:lang w:val="hr-HR"/>
                </w:rPr>
                <m:t>L</m:t>
              </m:r>
            </m:oMath>
            <w:r w:rsidR="000A126B" w:rsidRPr="00B57537">
              <w:rPr>
                <w:szCs w:val="24"/>
                <w:lang w:val="hr-HR"/>
              </w:rPr>
              <w:t xml:space="preserve"> </w:t>
            </w:r>
            <w:r w:rsidR="000A126B" w:rsidRPr="000C388B">
              <w:rPr>
                <w:szCs w:val="24"/>
                <w:lang w:val="hr-HR"/>
              </w:rPr>
              <w:t>[cm]</w:t>
            </w:r>
          </w:p>
        </w:tc>
        <w:tc>
          <w:tcPr>
            <w:tcW w:w="1134" w:type="dxa"/>
            <w:vAlign w:val="center"/>
          </w:tcPr>
          <w:p w14:paraId="41AD3D4D" w14:textId="18B5E1C4" w:rsidR="000A126B" w:rsidRPr="00B57537" w:rsidRDefault="000C388B" w:rsidP="000A126B">
            <w:pPr>
              <w:spacing w:before="60" w:after="60" w:line="240" w:lineRule="auto"/>
              <w:jc w:val="center"/>
              <w:rPr>
                <w:szCs w:val="24"/>
                <w:lang w:val="hr-HR"/>
              </w:rPr>
            </w:pPr>
            <m:oMath>
              <m:r>
                <w:rPr>
                  <w:rFonts w:ascii="Cambria Math" w:hAnsi="Cambria Math"/>
                  <w:sz w:val="28"/>
                  <w:szCs w:val="28"/>
                  <w:lang w:val="hr-HR"/>
                </w:rPr>
                <m:t>t</m:t>
              </m:r>
            </m:oMath>
            <w:r w:rsidR="000A126B" w:rsidRPr="00B57537">
              <w:rPr>
                <w:szCs w:val="24"/>
                <w:lang w:val="hr-HR"/>
              </w:rPr>
              <w:t xml:space="preserve"> </w:t>
            </w:r>
            <w:r w:rsidR="000A126B" w:rsidRPr="000C388B">
              <w:rPr>
                <w:szCs w:val="24"/>
                <w:lang w:val="hr-HR"/>
              </w:rPr>
              <w:t>[s]</w:t>
            </w:r>
          </w:p>
        </w:tc>
        <w:tc>
          <w:tcPr>
            <w:tcW w:w="993" w:type="dxa"/>
            <w:vAlign w:val="center"/>
          </w:tcPr>
          <w:p w14:paraId="2E157D27" w14:textId="28B36126" w:rsidR="000A126B" w:rsidRPr="00B57537" w:rsidRDefault="00736BAE" w:rsidP="000A126B">
            <w:pPr>
              <w:spacing w:before="60" w:after="60" w:line="240" w:lineRule="auto"/>
              <w:jc w:val="center"/>
              <w:rPr>
                <w:szCs w:val="24"/>
                <w:lang w:val="hr-HR"/>
              </w:rPr>
            </w:pPr>
            <m:oMath>
              <m:sSup>
                <m:sSupPr>
                  <m:ctrlPr>
                    <w:rPr>
                      <w:rFonts w:ascii="Cambria Math" w:hAnsi="Cambria Math"/>
                      <w:i/>
                      <w:sz w:val="28"/>
                      <w:szCs w:val="28"/>
                      <w:lang w:val="hr-HR"/>
                    </w:rPr>
                  </m:ctrlPr>
                </m:sSupPr>
                <m:e>
                  <m:r>
                    <w:rPr>
                      <w:rFonts w:ascii="Cambria Math" w:hAnsi="Cambria Math"/>
                      <w:sz w:val="28"/>
                      <w:szCs w:val="28"/>
                      <w:lang w:val="hr-HR"/>
                    </w:rPr>
                    <m:t>t</m:t>
                  </m:r>
                </m:e>
                <m:sup>
                  <m:r>
                    <w:rPr>
                      <w:rFonts w:ascii="Cambria Math" w:hAnsi="Cambria Math"/>
                      <w:sz w:val="28"/>
                      <w:szCs w:val="28"/>
                      <w:lang w:val="hr-HR"/>
                    </w:rPr>
                    <m:t>2</m:t>
                  </m:r>
                </m:sup>
              </m:sSup>
            </m:oMath>
            <w:r w:rsidR="000A126B" w:rsidRPr="00B57537">
              <w:rPr>
                <w:b/>
                <w:bCs/>
                <w:szCs w:val="24"/>
                <w:lang w:val="hr-HR"/>
              </w:rPr>
              <w:t xml:space="preserve"> </w:t>
            </w:r>
            <w:r w:rsidR="000A126B" w:rsidRPr="000C388B">
              <w:rPr>
                <w:szCs w:val="24"/>
                <w:lang w:val="hr-HR"/>
              </w:rPr>
              <w:t>[s</w:t>
            </w:r>
            <w:r w:rsidR="000A126B" w:rsidRPr="000C388B">
              <w:rPr>
                <w:szCs w:val="24"/>
                <w:vertAlign w:val="superscript"/>
                <w:lang w:val="hr-HR"/>
              </w:rPr>
              <w:t>2</w:t>
            </w:r>
            <w:r w:rsidR="000A126B" w:rsidRPr="000C388B">
              <w:rPr>
                <w:szCs w:val="24"/>
                <w:lang w:val="hr-HR"/>
              </w:rPr>
              <w:t>]</w:t>
            </w:r>
          </w:p>
        </w:tc>
      </w:tr>
      <w:tr w:rsidR="000A126B" w14:paraId="365EE64C" w14:textId="0BEFFC81" w:rsidTr="000A126B">
        <w:tc>
          <w:tcPr>
            <w:tcW w:w="562" w:type="dxa"/>
            <w:vAlign w:val="center"/>
          </w:tcPr>
          <w:p w14:paraId="1A75E847" w14:textId="696B14C0" w:rsidR="000A126B" w:rsidRPr="00B57537" w:rsidRDefault="000A126B" w:rsidP="000F4180">
            <w:pPr>
              <w:spacing w:before="60" w:after="60" w:line="240" w:lineRule="auto"/>
              <w:jc w:val="center"/>
              <w:rPr>
                <w:szCs w:val="24"/>
                <w:lang w:val="hr-HR"/>
              </w:rPr>
            </w:pPr>
            <w:r w:rsidRPr="00B57537">
              <w:rPr>
                <w:szCs w:val="24"/>
                <w:lang w:val="hr-HR"/>
              </w:rPr>
              <w:t>1</w:t>
            </w:r>
          </w:p>
        </w:tc>
        <w:tc>
          <w:tcPr>
            <w:tcW w:w="1134" w:type="dxa"/>
            <w:vAlign w:val="center"/>
          </w:tcPr>
          <w:p w14:paraId="385CBD8A" w14:textId="3BF2F23C" w:rsidR="000A126B" w:rsidRPr="00B57537" w:rsidRDefault="00AC21D6" w:rsidP="000F4180">
            <w:pPr>
              <w:spacing w:before="60" w:after="60" w:line="240" w:lineRule="auto"/>
              <w:jc w:val="center"/>
              <w:rPr>
                <w:szCs w:val="24"/>
                <w:lang w:val="hr-HR"/>
              </w:rPr>
            </w:pPr>
            <w:r>
              <w:rPr>
                <w:szCs w:val="24"/>
                <w:lang w:val="hr-HR"/>
              </w:rPr>
              <w:t>50</w:t>
            </w:r>
          </w:p>
        </w:tc>
        <w:tc>
          <w:tcPr>
            <w:tcW w:w="1134" w:type="dxa"/>
            <w:vAlign w:val="center"/>
          </w:tcPr>
          <w:p w14:paraId="58E0377D" w14:textId="38996517" w:rsidR="000A126B" w:rsidRPr="00B57537" w:rsidRDefault="000A126B" w:rsidP="000F4180">
            <w:pPr>
              <w:spacing w:before="60" w:after="60" w:line="240" w:lineRule="auto"/>
              <w:jc w:val="center"/>
              <w:rPr>
                <w:szCs w:val="24"/>
                <w:lang w:val="hr-HR"/>
              </w:rPr>
            </w:pPr>
            <w:r w:rsidRPr="00B57537">
              <w:rPr>
                <w:szCs w:val="24"/>
                <w:lang w:val="hr-HR"/>
              </w:rPr>
              <w:t>1</w:t>
            </w:r>
            <w:r w:rsidR="00AC21D6">
              <w:rPr>
                <w:szCs w:val="24"/>
                <w:lang w:val="hr-HR"/>
              </w:rPr>
              <w:t>.72</w:t>
            </w:r>
          </w:p>
        </w:tc>
        <w:tc>
          <w:tcPr>
            <w:tcW w:w="993" w:type="dxa"/>
            <w:vAlign w:val="center"/>
          </w:tcPr>
          <w:p w14:paraId="2CBDA6E1" w14:textId="60EE97AE" w:rsidR="000A126B" w:rsidRPr="00B57537" w:rsidRDefault="000A126B" w:rsidP="000F4180">
            <w:pPr>
              <w:spacing w:before="60" w:after="60" w:line="240" w:lineRule="auto"/>
              <w:jc w:val="center"/>
              <w:rPr>
                <w:szCs w:val="24"/>
                <w:lang w:val="hr-HR"/>
              </w:rPr>
            </w:pPr>
          </w:p>
        </w:tc>
      </w:tr>
      <w:tr w:rsidR="000A126B" w14:paraId="17060EF6" w14:textId="7E638EC5" w:rsidTr="000A126B">
        <w:tc>
          <w:tcPr>
            <w:tcW w:w="562" w:type="dxa"/>
            <w:vAlign w:val="center"/>
          </w:tcPr>
          <w:p w14:paraId="71B5C993" w14:textId="2C4FC40F" w:rsidR="000A126B" w:rsidRPr="00B57537" w:rsidRDefault="000A126B" w:rsidP="000F4180">
            <w:pPr>
              <w:spacing w:before="60" w:after="60" w:line="240" w:lineRule="auto"/>
              <w:jc w:val="center"/>
              <w:rPr>
                <w:szCs w:val="24"/>
                <w:lang w:val="hr-HR"/>
              </w:rPr>
            </w:pPr>
            <w:r w:rsidRPr="00B57537">
              <w:rPr>
                <w:szCs w:val="24"/>
                <w:lang w:val="hr-HR"/>
              </w:rPr>
              <w:t>.</w:t>
            </w:r>
            <w:r w:rsidRPr="00B57537">
              <w:rPr>
                <w:szCs w:val="24"/>
                <w:lang w:val="hr-HR"/>
              </w:rPr>
              <w:br/>
              <w:t>.</w:t>
            </w:r>
            <w:r w:rsidRPr="00B57537">
              <w:rPr>
                <w:szCs w:val="24"/>
                <w:lang w:val="hr-HR"/>
              </w:rPr>
              <w:br/>
              <w:t>.</w:t>
            </w:r>
          </w:p>
        </w:tc>
        <w:tc>
          <w:tcPr>
            <w:tcW w:w="1134" w:type="dxa"/>
            <w:vAlign w:val="center"/>
          </w:tcPr>
          <w:p w14:paraId="6602EFAE" w14:textId="17B9ABB6" w:rsidR="000A126B" w:rsidRPr="00B57537" w:rsidRDefault="000A126B" w:rsidP="000F4180">
            <w:pPr>
              <w:spacing w:before="60" w:after="60" w:line="240" w:lineRule="auto"/>
              <w:jc w:val="center"/>
              <w:rPr>
                <w:szCs w:val="24"/>
                <w:lang w:val="hr-HR"/>
              </w:rPr>
            </w:pPr>
            <w:r w:rsidRPr="00B57537">
              <w:rPr>
                <w:szCs w:val="24"/>
                <w:lang w:val="hr-HR"/>
              </w:rPr>
              <w:t>.</w:t>
            </w:r>
            <w:r w:rsidRPr="00B57537">
              <w:rPr>
                <w:szCs w:val="24"/>
                <w:lang w:val="hr-HR"/>
              </w:rPr>
              <w:br/>
              <w:t>.</w:t>
            </w:r>
            <w:r w:rsidRPr="00B57537">
              <w:rPr>
                <w:szCs w:val="24"/>
                <w:lang w:val="hr-HR"/>
              </w:rPr>
              <w:br/>
              <w:t>.</w:t>
            </w:r>
          </w:p>
        </w:tc>
        <w:tc>
          <w:tcPr>
            <w:tcW w:w="1134" w:type="dxa"/>
            <w:vAlign w:val="center"/>
          </w:tcPr>
          <w:p w14:paraId="19B1D9FA" w14:textId="47CF4C78" w:rsidR="000A126B" w:rsidRPr="00B57537" w:rsidRDefault="000A126B" w:rsidP="000F4180">
            <w:pPr>
              <w:spacing w:before="60" w:after="60" w:line="240" w:lineRule="auto"/>
              <w:jc w:val="center"/>
              <w:rPr>
                <w:szCs w:val="24"/>
                <w:lang w:val="hr-HR"/>
              </w:rPr>
            </w:pPr>
            <w:r w:rsidRPr="00B57537">
              <w:rPr>
                <w:szCs w:val="24"/>
                <w:lang w:val="hr-HR"/>
              </w:rPr>
              <w:t>.</w:t>
            </w:r>
            <w:r w:rsidRPr="00B57537">
              <w:rPr>
                <w:szCs w:val="24"/>
                <w:lang w:val="hr-HR"/>
              </w:rPr>
              <w:br/>
              <w:t>.</w:t>
            </w:r>
            <w:r w:rsidRPr="00B57537">
              <w:rPr>
                <w:szCs w:val="24"/>
                <w:lang w:val="hr-HR"/>
              </w:rPr>
              <w:br/>
              <w:t>.</w:t>
            </w:r>
          </w:p>
        </w:tc>
        <w:tc>
          <w:tcPr>
            <w:tcW w:w="993" w:type="dxa"/>
            <w:vAlign w:val="center"/>
          </w:tcPr>
          <w:p w14:paraId="570417A6" w14:textId="2A52BF56" w:rsidR="000A126B" w:rsidRPr="00B57537" w:rsidRDefault="000A126B" w:rsidP="000F4180">
            <w:pPr>
              <w:spacing w:before="60" w:after="60" w:line="240" w:lineRule="auto"/>
              <w:jc w:val="center"/>
              <w:rPr>
                <w:szCs w:val="24"/>
                <w:lang w:val="hr-HR"/>
              </w:rPr>
            </w:pPr>
          </w:p>
        </w:tc>
      </w:tr>
      <w:tr w:rsidR="000A126B" w14:paraId="06CFBC18" w14:textId="77777777" w:rsidTr="000A126B">
        <w:tc>
          <w:tcPr>
            <w:tcW w:w="562" w:type="dxa"/>
            <w:vAlign w:val="center"/>
          </w:tcPr>
          <w:p w14:paraId="142823D8" w14:textId="54BBB885" w:rsidR="000A126B" w:rsidRPr="00B57537" w:rsidRDefault="000A126B" w:rsidP="000F4180">
            <w:pPr>
              <w:spacing w:before="60" w:after="60" w:line="240" w:lineRule="auto"/>
              <w:jc w:val="center"/>
              <w:rPr>
                <w:szCs w:val="24"/>
                <w:lang w:val="hr-HR"/>
              </w:rPr>
            </w:pPr>
            <w:r w:rsidRPr="00B57537">
              <w:rPr>
                <w:szCs w:val="24"/>
                <w:lang w:val="hr-HR"/>
              </w:rPr>
              <w:t>10</w:t>
            </w:r>
          </w:p>
        </w:tc>
        <w:tc>
          <w:tcPr>
            <w:tcW w:w="1134" w:type="dxa"/>
            <w:vAlign w:val="center"/>
          </w:tcPr>
          <w:p w14:paraId="62F3DF1F" w14:textId="74176709" w:rsidR="000A126B" w:rsidRPr="00B57537" w:rsidRDefault="00157370" w:rsidP="000F4180">
            <w:pPr>
              <w:spacing w:before="60" w:after="60" w:line="240" w:lineRule="auto"/>
              <w:jc w:val="center"/>
              <w:rPr>
                <w:szCs w:val="24"/>
                <w:lang w:val="hr-HR"/>
              </w:rPr>
            </w:pPr>
            <w:r>
              <w:rPr>
                <w:szCs w:val="24"/>
                <w:lang w:val="hr-HR"/>
              </w:rPr>
              <w:t>150</w:t>
            </w:r>
          </w:p>
        </w:tc>
        <w:tc>
          <w:tcPr>
            <w:tcW w:w="1134" w:type="dxa"/>
            <w:vAlign w:val="center"/>
          </w:tcPr>
          <w:p w14:paraId="40C3974E" w14:textId="524F66D9" w:rsidR="000A126B" w:rsidRPr="00B57537" w:rsidRDefault="00157370" w:rsidP="000F4180">
            <w:pPr>
              <w:spacing w:before="60" w:after="60" w:line="240" w:lineRule="auto"/>
              <w:jc w:val="center"/>
              <w:rPr>
                <w:szCs w:val="24"/>
                <w:lang w:val="hr-HR"/>
              </w:rPr>
            </w:pPr>
            <w:r>
              <w:rPr>
                <w:szCs w:val="24"/>
                <w:lang w:val="hr-HR"/>
              </w:rPr>
              <w:t>2.90</w:t>
            </w:r>
          </w:p>
        </w:tc>
        <w:tc>
          <w:tcPr>
            <w:tcW w:w="993" w:type="dxa"/>
            <w:vAlign w:val="center"/>
          </w:tcPr>
          <w:p w14:paraId="2A906C85" w14:textId="3C3DCF9E" w:rsidR="000A126B" w:rsidRPr="00B57537" w:rsidRDefault="000A126B" w:rsidP="000F4180">
            <w:pPr>
              <w:spacing w:before="60" w:after="60" w:line="240" w:lineRule="auto"/>
              <w:jc w:val="center"/>
              <w:rPr>
                <w:szCs w:val="24"/>
                <w:lang w:val="hr-HR"/>
              </w:rPr>
            </w:pPr>
          </w:p>
        </w:tc>
      </w:tr>
    </w:tbl>
    <w:p w14:paraId="5C8E7DB4" w14:textId="4FAC55F0" w:rsidR="00734263" w:rsidRDefault="00734263" w:rsidP="00734263">
      <w:pPr>
        <w:rPr>
          <w:lang w:val="hr-HR"/>
        </w:rPr>
      </w:pPr>
    </w:p>
    <w:p w14:paraId="70F37EAA" w14:textId="3662A967" w:rsidR="00443B5E" w:rsidRPr="00F71473" w:rsidRDefault="00432AA0" w:rsidP="00B65E48">
      <w:pPr>
        <w:pStyle w:val="Heading1"/>
        <w:rPr>
          <w:lang w:val="hr-HR"/>
        </w:rPr>
      </w:pPr>
      <w:r>
        <w:rPr>
          <w:lang w:val="hr-HR"/>
        </w:rPr>
        <w:lastRenderedPageBreak/>
        <w:t>Prikaz i obrada</w:t>
      </w:r>
      <w:r w:rsidR="000A126B">
        <w:rPr>
          <w:lang w:val="hr-HR"/>
        </w:rPr>
        <w:t xml:space="preserve"> </w:t>
      </w:r>
      <w:r w:rsidR="00443B5E" w:rsidRPr="00F71473">
        <w:rPr>
          <w:lang w:val="hr-HR"/>
        </w:rPr>
        <w:t>podataka</w:t>
      </w:r>
    </w:p>
    <w:p w14:paraId="0E495F06" w14:textId="69CE339A" w:rsidR="00157370" w:rsidRDefault="00157370" w:rsidP="00443B5E">
      <w:pPr>
        <w:rPr>
          <w:lang w:val="hr-HR"/>
        </w:rPr>
      </w:pPr>
      <w:r>
        <w:rPr>
          <w:lang w:val="hr-HR"/>
        </w:rPr>
        <w:t xml:space="preserve">Podatke iz </w:t>
      </w:r>
      <w:r>
        <w:rPr>
          <w:lang w:val="hr-HR"/>
        </w:rPr>
        <w:fldChar w:fldCharType="begin"/>
      </w:r>
      <w:r>
        <w:rPr>
          <w:lang w:val="hr-HR"/>
        </w:rPr>
        <w:instrText xml:space="preserve"> REF _Ref155640050 \h </w:instrText>
      </w:r>
      <w:r>
        <w:rPr>
          <w:lang w:val="hr-HR"/>
        </w:rPr>
      </w:r>
      <w:r>
        <w:rPr>
          <w:lang w:val="hr-HR"/>
        </w:rPr>
        <w:fldChar w:fldCharType="separate"/>
      </w:r>
      <w:r>
        <w:rPr>
          <w:lang w:val="hr-HR"/>
        </w:rPr>
        <w:t>t</w:t>
      </w:r>
      <w:r w:rsidRPr="000F4180">
        <w:rPr>
          <w:lang w:val="hr-HR"/>
        </w:rPr>
        <w:t>ablic</w:t>
      </w:r>
      <w:r>
        <w:rPr>
          <w:lang w:val="hr-HR"/>
        </w:rPr>
        <w:t>e</w:t>
      </w:r>
      <w:r w:rsidRPr="000F4180">
        <w:rPr>
          <w:lang w:val="hr-HR"/>
        </w:rPr>
        <w:t xml:space="preserve"> </w:t>
      </w:r>
      <w:r>
        <w:rPr>
          <w:noProof/>
          <w:lang w:val="hr-HR"/>
        </w:rPr>
        <w:t>1</w:t>
      </w:r>
      <w:r>
        <w:rPr>
          <w:lang w:val="hr-HR"/>
        </w:rPr>
        <w:fldChar w:fldCharType="end"/>
      </w:r>
      <w:r>
        <w:rPr>
          <w:lang w:val="hr-HR"/>
        </w:rPr>
        <w:t xml:space="preserve"> potrebno je obraditi na način da se prvo izračuna srednje vrijeme kotrljanja i zatim se zadnji stupac tablice popuni te se odredi ukupna statistička neodređenost (</w:t>
      </w:r>
      <m:oMath>
        <m:sSub>
          <m:sSubPr>
            <m:ctrlPr>
              <w:rPr>
                <w:rFonts w:ascii="Cambria Math" w:hAnsi="Cambria Math"/>
                <w:i/>
                <w:lang w:val="hr-HR"/>
              </w:rPr>
            </m:ctrlPr>
          </m:sSubPr>
          <m:e>
            <m:r>
              <m:rPr>
                <m:sty m:val="p"/>
              </m:rPr>
              <w:rPr>
                <w:rFonts w:ascii="Cambria Math" w:hAnsi="Cambria Math"/>
                <w:lang w:val="hr-HR"/>
              </w:rPr>
              <m:t>Δ</m:t>
            </m:r>
          </m:e>
          <m:sub>
            <m:r>
              <w:rPr>
                <w:rFonts w:ascii="Cambria Math" w:hAnsi="Cambria Math"/>
                <w:lang w:val="hr-HR"/>
              </w:rPr>
              <m:t>stat</m:t>
            </m:r>
          </m:sub>
        </m:sSub>
        <m:r>
          <w:rPr>
            <w:rFonts w:ascii="Cambria Math" w:hAnsi="Cambria Math"/>
            <w:lang w:val="hr-HR"/>
          </w:rPr>
          <m:t>t</m:t>
        </m:r>
      </m:oMath>
      <w:r>
        <w:rPr>
          <w:lang w:val="hr-HR"/>
        </w:rPr>
        <w:t>) kao maksimalno odstupanje. Nakon toga potrebno je zapisati i zaokružiti/naglasiti konačan rezultat mjerenja vremena potrebnog da se predmet otkotrlja 50 centimetara niz kosinu iz mirovanja (srednja vrijednost +- statističko odstupanje, pravilno zaokruženi).</w:t>
      </w:r>
    </w:p>
    <w:p w14:paraId="03D12AC9" w14:textId="69AE4869" w:rsidR="00157370" w:rsidRDefault="00157370" w:rsidP="00443B5E">
      <w:pPr>
        <w:rPr>
          <w:lang w:val="hr-HR"/>
        </w:rPr>
      </w:pPr>
      <w:r>
        <w:rPr>
          <w:lang w:val="hr-HR"/>
        </w:rPr>
        <w:t>Razmislite: čega je zapravo mjera statistička neodređenost koju ste odredili? Ako se kao uobičajena procijenjena (sistematska) neodređenost pri ručnom određivanju vremena štopericom uzima 0.1s, mjerite li vi preciznije ili manje precizno od toga?</w:t>
      </w:r>
      <w:r w:rsidR="000C388B">
        <w:rPr>
          <w:lang w:val="hr-HR"/>
        </w:rPr>
        <w:t xml:space="preserve"> Napišite kratke odgovore na ova pitanja ispod rezultata mjerenja.</w:t>
      </w:r>
    </w:p>
    <w:p w14:paraId="20198B58" w14:textId="77777777" w:rsidR="00157370" w:rsidRDefault="00157370" w:rsidP="00443B5E">
      <w:pPr>
        <w:rPr>
          <w:lang w:val="hr-HR"/>
        </w:rPr>
      </w:pPr>
    </w:p>
    <w:p w14:paraId="6F33A132" w14:textId="5B4257BB" w:rsidR="000A126B" w:rsidRDefault="00157370" w:rsidP="000C388B">
      <w:pPr>
        <w:rPr>
          <w:lang w:val="hr-HR"/>
        </w:rPr>
      </w:pPr>
      <w:r>
        <w:rPr>
          <w:lang w:val="hr-HR"/>
        </w:rPr>
        <w:t xml:space="preserve">Podatke iz </w:t>
      </w:r>
      <w:r>
        <w:rPr>
          <w:lang w:val="hr-HR"/>
        </w:rPr>
        <w:fldChar w:fldCharType="begin"/>
      </w:r>
      <w:r>
        <w:rPr>
          <w:lang w:val="hr-HR"/>
        </w:rPr>
        <w:instrText xml:space="preserve"> REF _Ref128340946 \h </w:instrText>
      </w:r>
      <w:r>
        <w:rPr>
          <w:lang w:val="hr-HR"/>
        </w:rPr>
      </w:r>
      <w:r>
        <w:rPr>
          <w:lang w:val="hr-HR"/>
        </w:rPr>
        <w:fldChar w:fldCharType="separate"/>
      </w:r>
      <w:r>
        <w:rPr>
          <w:lang w:val="hr-HR"/>
        </w:rPr>
        <w:t>t</w:t>
      </w:r>
      <w:r w:rsidRPr="000F4180">
        <w:rPr>
          <w:lang w:val="hr-HR"/>
        </w:rPr>
        <w:t>ablic</w:t>
      </w:r>
      <w:r>
        <w:rPr>
          <w:lang w:val="hr-HR"/>
        </w:rPr>
        <w:t>e</w:t>
      </w:r>
      <w:r w:rsidRPr="000F4180">
        <w:rPr>
          <w:lang w:val="hr-HR"/>
        </w:rPr>
        <w:t xml:space="preserve"> </w:t>
      </w:r>
      <w:r>
        <w:rPr>
          <w:noProof/>
          <w:lang w:val="hr-HR"/>
        </w:rPr>
        <w:t>2</w:t>
      </w:r>
      <w:r>
        <w:rPr>
          <w:lang w:val="hr-HR"/>
        </w:rPr>
        <w:fldChar w:fldCharType="end"/>
      </w:r>
      <w:r>
        <w:rPr>
          <w:lang w:val="hr-HR"/>
        </w:rPr>
        <w:t xml:space="preserve"> potrebno je obraditi na način da se prvo zadnji stupac tablice popuni na način da se</w:t>
      </w:r>
      <w:r w:rsidR="000C388B">
        <w:rPr>
          <w:lang w:val="hr-HR"/>
        </w:rPr>
        <w:t xml:space="preserve"> kvadriraju (i zaokruže na isti broj značajnih znamenaka) izmjerena vremena iz stupca lijevo od njega. </w:t>
      </w:r>
    </w:p>
    <w:p w14:paraId="4A463245" w14:textId="4EA211B1" w:rsidR="000A126B" w:rsidRDefault="000A126B" w:rsidP="00443B5E">
      <w:pPr>
        <w:rPr>
          <w:lang w:val="hr-HR"/>
        </w:rPr>
      </w:pPr>
      <w:r>
        <w:rPr>
          <w:lang w:val="hr-HR"/>
        </w:rPr>
        <w:t xml:space="preserve">Kada je </w:t>
      </w:r>
      <w:r w:rsidR="000C388B">
        <w:rPr>
          <w:lang w:val="hr-HR"/>
        </w:rPr>
        <w:fldChar w:fldCharType="begin"/>
      </w:r>
      <w:r w:rsidR="000C388B">
        <w:rPr>
          <w:lang w:val="hr-HR"/>
        </w:rPr>
        <w:instrText xml:space="preserve"> REF _Ref128340946 \h </w:instrText>
      </w:r>
      <w:r w:rsidR="000C388B">
        <w:rPr>
          <w:lang w:val="hr-HR"/>
        </w:rPr>
      </w:r>
      <w:r w:rsidR="000C388B">
        <w:rPr>
          <w:lang w:val="hr-HR"/>
        </w:rPr>
        <w:fldChar w:fldCharType="separate"/>
      </w:r>
      <w:r w:rsidR="000C388B">
        <w:rPr>
          <w:lang w:val="hr-HR"/>
        </w:rPr>
        <w:t>t</w:t>
      </w:r>
      <w:r w:rsidR="000C388B" w:rsidRPr="000F4180">
        <w:rPr>
          <w:lang w:val="hr-HR"/>
        </w:rPr>
        <w:t>ablic</w:t>
      </w:r>
      <w:r w:rsidR="000C388B">
        <w:rPr>
          <w:lang w:val="hr-HR"/>
        </w:rPr>
        <w:t>a</w:t>
      </w:r>
      <w:r w:rsidR="000C388B" w:rsidRPr="000F4180">
        <w:rPr>
          <w:lang w:val="hr-HR"/>
        </w:rPr>
        <w:t xml:space="preserve"> </w:t>
      </w:r>
      <w:r w:rsidR="000C388B">
        <w:rPr>
          <w:noProof/>
          <w:lang w:val="hr-HR"/>
        </w:rPr>
        <w:t>2</w:t>
      </w:r>
      <w:r w:rsidR="000C388B">
        <w:rPr>
          <w:lang w:val="hr-HR"/>
        </w:rPr>
        <w:fldChar w:fldCharType="end"/>
      </w:r>
      <w:r w:rsidR="000C388B">
        <w:rPr>
          <w:lang w:val="hr-HR"/>
        </w:rPr>
        <w:t xml:space="preserve"> </w:t>
      </w:r>
      <w:r>
        <w:rPr>
          <w:lang w:val="hr-HR"/>
        </w:rPr>
        <w:t>popunjena do kraja potrebno je na milimetarskom papiru</w:t>
      </w:r>
      <w:r w:rsidR="000C388B">
        <w:rPr>
          <w:lang w:val="hr-HR"/>
        </w:rPr>
        <w:t xml:space="preserve"> (možete ga kupiti, a možete ga i isprintati) </w:t>
      </w:r>
      <w:r>
        <w:rPr>
          <w:lang w:val="hr-HR"/>
        </w:rPr>
        <w:t xml:space="preserve">nacrtati koordinatni sustav tako da </w:t>
      </w:r>
      <w:r w:rsidR="000C388B">
        <w:rPr>
          <w:lang w:val="hr-HR"/>
        </w:rPr>
        <w:t xml:space="preserve">mu </w:t>
      </w:r>
      <w:r>
        <w:rPr>
          <w:lang w:val="hr-HR"/>
        </w:rPr>
        <w:t xml:space="preserve">je ishodište u donjem lijevom kutu te </w:t>
      </w:r>
      <w:r w:rsidR="00B57537">
        <w:rPr>
          <w:lang w:val="hr-HR"/>
        </w:rPr>
        <w:t>da se u njemu kao točke</w:t>
      </w:r>
      <w:r w:rsidR="000C388B">
        <w:rPr>
          <w:lang w:val="hr-HR"/>
        </w:rPr>
        <w:t xml:space="preserve"> </w:t>
      </w:r>
      <w:r w:rsidR="00B57537" w:rsidRPr="000C388B">
        <w:rPr>
          <w:b/>
          <w:bCs/>
          <w:lang w:val="hr-HR"/>
        </w:rPr>
        <w:t>(</w:t>
      </w:r>
      <m:oMath>
        <m:sSup>
          <m:sSupPr>
            <m:ctrlPr>
              <w:rPr>
                <w:rFonts w:ascii="Cambria Math" w:hAnsi="Cambria Math"/>
                <w:b/>
                <w:bCs/>
                <w:i/>
                <w:szCs w:val="24"/>
                <w:lang w:val="hr-HR"/>
              </w:rPr>
            </m:ctrlPr>
          </m:sSupPr>
          <m:e>
            <m:r>
              <m:rPr>
                <m:sty m:val="bi"/>
              </m:rPr>
              <w:rPr>
                <w:rFonts w:ascii="Cambria Math" w:hAnsi="Cambria Math"/>
                <w:szCs w:val="24"/>
                <w:lang w:val="hr-HR"/>
              </w:rPr>
              <m:t>t</m:t>
            </m:r>
          </m:e>
          <m:sup>
            <m:r>
              <m:rPr>
                <m:sty m:val="bi"/>
              </m:rPr>
              <w:rPr>
                <w:rFonts w:ascii="Cambria Math" w:hAnsi="Cambria Math"/>
                <w:szCs w:val="24"/>
                <w:lang w:val="hr-HR"/>
              </w:rPr>
              <m:t>2</m:t>
            </m:r>
          </m:sup>
        </m:sSup>
      </m:oMath>
      <w:r w:rsidR="00B57537" w:rsidRPr="000C388B">
        <w:rPr>
          <w:b/>
          <w:bCs/>
          <w:sz w:val="22"/>
          <w:szCs w:val="20"/>
          <w:lang w:val="hr-HR"/>
        </w:rPr>
        <w:t xml:space="preserve">, </w:t>
      </w:r>
      <m:oMath>
        <m:r>
          <m:rPr>
            <m:sty m:val="bi"/>
          </m:rPr>
          <w:rPr>
            <w:rFonts w:ascii="Cambria Math" w:hAnsi="Cambria Math"/>
            <w:szCs w:val="24"/>
            <w:lang w:val="hr-HR"/>
          </w:rPr>
          <m:t>L</m:t>
        </m:r>
      </m:oMath>
      <w:r w:rsidR="00B57537" w:rsidRPr="000C388B">
        <w:rPr>
          <w:b/>
          <w:bCs/>
          <w:lang w:val="hr-HR"/>
        </w:rPr>
        <w:t>)</w:t>
      </w:r>
      <w:r w:rsidR="00B57537">
        <w:rPr>
          <w:lang w:val="hr-HR"/>
        </w:rPr>
        <w:t xml:space="preserve"> mogu prikazati podatci iz </w:t>
      </w:r>
      <w:r w:rsidR="000C388B">
        <w:rPr>
          <w:lang w:val="hr-HR"/>
        </w:rPr>
        <w:t>drugog</w:t>
      </w:r>
      <w:r w:rsidR="00B57537">
        <w:rPr>
          <w:lang w:val="hr-HR"/>
        </w:rPr>
        <w:t xml:space="preserve"> i </w:t>
      </w:r>
      <w:r w:rsidR="000C388B">
        <w:rPr>
          <w:lang w:val="hr-HR"/>
        </w:rPr>
        <w:t>četvrtog</w:t>
      </w:r>
      <w:r w:rsidR="00B57537">
        <w:rPr>
          <w:lang w:val="hr-HR"/>
        </w:rPr>
        <w:t xml:space="preserve"> stupca </w:t>
      </w:r>
      <w:r w:rsidR="000C388B">
        <w:rPr>
          <w:lang w:val="hr-HR"/>
        </w:rPr>
        <w:fldChar w:fldCharType="begin"/>
      </w:r>
      <w:r w:rsidR="000C388B">
        <w:rPr>
          <w:lang w:val="hr-HR"/>
        </w:rPr>
        <w:instrText xml:space="preserve"> REF _Ref128340946 \h </w:instrText>
      </w:r>
      <w:r w:rsidR="000C388B">
        <w:rPr>
          <w:lang w:val="hr-HR"/>
        </w:rPr>
      </w:r>
      <w:r w:rsidR="000C388B">
        <w:rPr>
          <w:lang w:val="hr-HR"/>
        </w:rPr>
        <w:fldChar w:fldCharType="separate"/>
      </w:r>
      <w:r w:rsidR="000C388B">
        <w:rPr>
          <w:lang w:val="hr-HR"/>
        </w:rPr>
        <w:t>t</w:t>
      </w:r>
      <w:r w:rsidR="000C388B" w:rsidRPr="000F4180">
        <w:rPr>
          <w:lang w:val="hr-HR"/>
        </w:rPr>
        <w:t>ablic</w:t>
      </w:r>
      <w:r w:rsidR="000C388B">
        <w:rPr>
          <w:lang w:val="hr-HR"/>
        </w:rPr>
        <w:t>e</w:t>
      </w:r>
      <w:r w:rsidR="000C388B" w:rsidRPr="000F4180">
        <w:rPr>
          <w:lang w:val="hr-HR"/>
        </w:rPr>
        <w:t xml:space="preserve"> </w:t>
      </w:r>
      <w:r w:rsidR="000C388B">
        <w:rPr>
          <w:noProof/>
          <w:lang w:val="hr-HR"/>
        </w:rPr>
        <w:t>2</w:t>
      </w:r>
      <w:r w:rsidR="000C388B">
        <w:rPr>
          <w:lang w:val="hr-HR"/>
        </w:rPr>
        <w:fldChar w:fldCharType="end"/>
      </w:r>
      <w:r w:rsidR="00B57537">
        <w:rPr>
          <w:lang w:val="hr-HR"/>
        </w:rPr>
        <w:t>, dakle da „x“ os (apscisa) predstavlja vrijeme na kvadrat (</w:t>
      </w:r>
      <m:oMath>
        <m:sSup>
          <m:sSupPr>
            <m:ctrlPr>
              <w:rPr>
                <w:rFonts w:ascii="Cambria Math" w:hAnsi="Cambria Math"/>
                <w:b/>
                <w:bCs/>
                <w:i/>
                <w:szCs w:val="24"/>
                <w:lang w:val="hr-HR"/>
              </w:rPr>
            </m:ctrlPr>
          </m:sSupPr>
          <m:e>
            <m:r>
              <m:rPr>
                <m:sty m:val="bi"/>
              </m:rPr>
              <w:rPr>
                <w:rFonts w:ascii="Cambria Math" w:hAnsi="Cambria Math"/>
                <w:szCs w:val="24"/>
                <w:lang w:val="hr-HR"/>
              </w:rPr>
              <m:t>t</m:t>
            </m:r>
          </m:e>
          <m:sup>
            <m:r>
              <m:rPr>
                <m:sty m:val="bi"/>
              </m:rPr>
              <w:rPr>
                <w:rFonts w:ascii="Cambria Math" w:hAnsi="Cambria Math"/>
                <w:szCs w:val="24"/>
                <w:lang w:val="hr-HR"/>
              </w:rPr>
              <m:t>2</m:t>
            </m:r>
          </m:sup>
        </m:sSup>
      </m:oMath>
      <w:r w:rsidR="00B57537">
        <w:rPr>
          <w:lang w:val="hr-HR"/>
        </w:rPr>
        <w:t>), a „y“ os da predstavlja udaljenost (</w:t>
      </w:r>
      <m:oMath>
        <m:r>
          <m:rPr>
            <m:sty m:val="bi"/>
          </m:rPr>
          <w:rPr>
            <w:rFonts w:ascii="Cambria Math" w:hAnsi="Cambria Math"/>
            <w:szCs w:val="24"/>
            <w:lang w:val="hr-HR"/>
          </w:rPr>
          <m:t>L</m:t>
        </m:r>
      </m:oMath>
      <w:r w:rsidR="00B57537">
        <w:rPr>
          <w:lang w:val="hr-HR"/>
        </w:rPr>
        <w:t>).</w:t>
      </w:r>
    </w:p>
    <w:p w14:paraId="0DB03986" w14:textId="194E9966" w:rsidR="00C4059B" w:rsidRDefault="00B57537" w:rsidP="00432AA0">
      <w:pPr>
        <w:rPr>
          <w:lang w:val="hr-HR"/>
        </w:rPr>
      </w:pPr>
      <w:r>
        <w:rPr>
          <w:lang w:val="hr-HR"/>
        </w:rPr>
        <w:t xml:space="preserve">Kada je koordinatni sustav nacrtan i u njemu ucrtane točke/mjerenja </w:t>
      </w:r>
      <w:r w:rsidR="000C388B" w:rsidRPr="000C388B">
        <w:rPr>
          <w:b/>
          <w:bCs/>
          <w:lang w:val="hr-HR"/>
        </w:rPr>
        <w:t>(</w:t>
      </w:r>
      <m:oMath>
        <m:sSup>
          <m:sSupPr>
            <m:ctrlPr>
              <w:rPr>
                <w:rFonts w:ascii="Cambria Math" w:hAnsi="Cambria Math"/>
                <w:b/>
                <w:bCs/>
                <w:i/>
                <w:szCs w:val="24"/>
                <w:lang w:val="hr-HR"/>
              </w:rPr>
            </m:ctrlPr>
          </m:sSupPr>
          <m:e>
            <m:r>
              <m:rPr>
                <m:sty m:val="bi"/>
              </m:rPr>
              <w:rPr>
                <w:rFonts w:ascii="Cambria Math" w:hAnsi="Cambria Math"/>
                <w:szCs w:val="24"/>
                <w:lang w:val="hr-HR"/>
              </w:rPr>
              <m:t>t</m:t>
            </m:r>
          </m:e>
          <m:sup>
            <m:r>
              <m:rPr>
                <m:sty m:val="bi"/>
              </m:rPr>
              <w:rPr>
                <w:rFonts w:ascii="Cambria Math" w:hAnsi="Cambria Math"/>
                <w:szCs w:val="24"/>
                <w:lang w:val="hr-HR"/>
              </w:rPr>
              <m:t>2</m:t>
            </m:r>
          </m:sup>
        </m:sSup>
      </m:oMath>
      <w:r w:rsidR="000C388B" w:rsidRPr="000C388B">
        <w:rPr>
          <w:b/>
          <w:bCs/>
          <w:sz w:val="22"/>
          <w:szCs w:val="20"/>
          <w:lang w:val="hr-HR"/>
        </w:rPr>
        <w:t xml:space="preserve">, </w:t>
      </w:r>
      <m:oMath>
        <m:r>
          <m:rPr>
            <m:sty m:val="bi"/>
          </m:rPr>
          <w:rPr>
            <w:rFonts w:ascii="Cambria Math" w:hAnsi="Cambria Math"/>
            <w:szCs w:val="24"/>
            <w:lang w:val="hr-HR"/>
          </w:rPr>
          <m:t>L</m:t>
        </m:r>
      </m:oMath>
      <w:r w:rsidR="000C388B" w:rsidRPr="000C388B">
        <w:rPr>
          <w:b/>
          <w:bCs/>
          <w:lang w:val="hr-HR"/>
        </w:rPr>
        <w:t>)</w:t>
      </w:r>
      <w:r w:rsidR="000C388B">
        <w:rPr>
          <w:lang w:val="hr-HR"/>
        </w:rPr>
        <w:t xml:space="preserve"> </w:t>
      </w:r>
      <w:r>
        <w:rPr>
          <w:lang w:val="hr-HR"/>
        </w:rPr>
        <w:t xml:space="preserve">iz </w:t>
      </w:r>
      <w:r w:rsidR="000C388B">
        <w:rPr>
          <w:lang w:val="hr-HR"/>
        </w:rPr>
        <w:fldChar w:fldCharType="begin"/>
      </w:r>
      <w:r w:rsidR="000C388B">
        <w:rPr>
          <w:lang w:val="hr-HR"/>
        </w:rPr>
        <w:instrText xml:space="preserve"> REF _Ref128340946 \h </w:instrText>
      </w:r>
      <w:r w:rsidR="000C388B">
        <w:rPr>
          <w:lang w:val="hr-HR"/>
        </w:rPr>
      </w:r>
      <w:r w:rsidR="000C388B">
        <w:rPr>
          <w:lang w:val="hr-HR"/>
        </w:rPr>
        <w:fldChar w:fldCharType="separate"/>
      </w:r>
      <w:r w:rsidR="000C388B">
        <w:rPr>
          <w:lang w:val="hr-HR"/>
        </w:rPr>
        <w:t>t</w:t>
      </w:r>
      <w:r w:rsidR="000C388B" w:rsidRPr="000F4180">
        <w:rPr>
          <w:lang w:val="hr-HR"/>
        </w:rPr>
        <w:t>ablic</w:t>
      </w:r>
      <w:r w:rsidR="000C388B">
        <w:rPr>
          <w:lang w:val="hr-HR"/>
        </w:rPr>
        <w:t>e</w:t>
      </w:r>
      <w:r w:rsidR="000C388B" w:rsidRPr="000F4180">
        <w:rPr>
          <w:lang w:val="hr-HR"/>
        </w:rPr>
        <w:t xml:space="preserve"> </w:t>
      </w:r>
      <w:r w:rsidR="000C388B">
        <w:rPr>
          <w:noProof/>
          <w:lang w:val="hr-HR"/>
        </w:rPr>
        <w:t>2</w:t>
      </w:r>
      <w:r w:rsidR="000C388B">
        <w:rPr>
          <w:lang w:val="hr-HR"/>
        </w:rPr>
        <w:fldChar w:fldCharType="end"/>
      </w:r>
      <w:r>
        <w:rPr>
          <w:lang w:val="hr-HR"/>
        </w:rPr>
        <w:t>, potrebno je ravnalom odrediti i nacrtati pravac koji na ta mjerenja/podatke/točke najbolje paše (</w:t>
      </w:r>
      <w:r w:rsidRPr="00B57537">
        <w:rPr>
          <w:i/>
          <w:iCs/>
          <w:lang w:val="hr-HR"/>
        </w:rPr>
        <w:t>line of best fit</w:t>
      </w:r>
      <w:r>
        <w:rPr>
          <w:lang w:val="hr-HR"/>
        </w:rPr>
        <w:t>). To je onaj pravac za kojeg vrijedi da su naznačene točke/mjerenja u prosjeku podjednako ispod i iznad njega, odnosno onaj pravac za kojega kada bi zbrojili udaljenost od pravca svih točaka iznad pravca i oduzeli od toga zbroj svih udaljenosti od pravca točaka ispod pravca bi dobili 0. To nije potrebno mjeriti i računati</w:t>
      </w:r>
      <w:r w:rsidR="000C388B">
        <w:rPr>
          <w:lang w:val="hr-HR"/>
        </w:rPr>
        <w:t xml:space="preserve"> da bude savršeno precizno</w:t>
      </w:r>
      <w:r>
        <w:rPr>
          <w:lang w:val="hr-HR"/>
        </w:rPr>
        <w:t xml:space="preserve">, već </w:t>
      </w:r>
      <w:r w:rsidR="000C388B">
        <w:rPr>
          <w:lang w:val="hr-HR"/>
        </w:rPr>
        <w:t xml:space="preserve">treba </w:t>
      </w:r>
      <w:r>
        <w:rPr>
          <w:lang w:val="hr-HR"/>
        </w:rPr>
        <w:t xml:space="preserve">„od oka“ nacrtati pravac za kojega je vidljivo da otprilike to vrijedi, dakle </w:t>
      </w:r>
      <w:r w:rsidR="000C388B">
        <w:rPr>
          <w:lang w:val="hr-HR"/>
        </w:rPr>
        <w:t xml:space="preserve">da </w:t>
      </w:r>
      <w:r>
        <w:rPr>
          <w:lang w:val="hr-HR"/>
        </w:rPr>
        <w:t>su točke/mjerenja, u prosjeku, otprilike podjednako ispod, odnosno iznad</w:t>
      </w:r>
      <w:r w:rsidR="00432AA0">
        <w:rPr>
          <w:lang w:val="hr-HR"/>
        </w:rPr>
        <w:t>.</w:t>
      </w:r>
      <w:r w:rsidR="00432AA0">
        <w:rPr>
          <w:rStyle w:val="FootnoteReference"/>
          <w:lang w:val="hr-HR"/>
        </w:rPr>
        <w:footnoteReference w:id="1"/>
      </w:r>
    </w:p>
    <w:p w14:paraId="48A86910" w14:textId="7337689F" w:rsidR="00432AA0" w:rsidRDefault="00432AA0" w:rsidP="00432AA0">
      <w:pPr>
        <w:rPr>
          <w:lang w:val="hr-HR"/>
        </w:rPr>
      </w:pPr>
      <w:r>
        <w:rPr>
          <w:lang w:val="hr-HR"/>
        </w:rPr>
        <w:t xml:space="preserve">Jednom kada je pravac pravilno nacrtan potrebno mu je odrediti nagib (uobičajeno se označava slovom </w:t>
      </w:r>
      <w:r>
        <w:rPr>
          <w:b/>
          <w:bCs/>
          <w:lang w:val="hr-HR"/>
        </w:rPr>
        <w:t>k</w:t>
      </w:r>
      <w:r>
        <w:rPr>
          <w:lang w:val="hr-HR"/>
        </w:rPr>
        <w:t xml:space="preserve">). Pripazite da smo u fizici, a ne matematici, što znači da će taj nagib koji odredite biti fizikalna veličina, a ne samo broj, dakle imat će mjerne jedinice koje </w:t>
      </w:r>
      <w:r w:rsidRPr="00432AA0">
        <w:rPr>
          <w:b/>
          <w:bCs/>
          <w:i/>
          <w:iCs/>
          <w:lang w:val="hr-HR"/>
        </w:rPr>
        <w:t>morate</w:t>
      </w:r>
      <w:r>
        <w:rPr>
          <w:lang w:val="hr-HR"/>
        </w:rPr>
        <w:t xml:space="preserve"> zapisati.</w:t>
      </w:r>
    </w:p>
    <w:p w14:paraId="025758AB" w14:textId="7A433B0A" w:rsidR="00DF7700" w:rsidRDefault="000C388B" w:rsidP="00432AA0">
      <w:pPr>
        <w:rPr>
          <w:lang w:val="hr-HR"/>
        </w:rPr>
      </w:pPr>
      <w:r>
        <w:rPr>
          <w:lang w:val="hr-HR"/>
        </w:rPr>
        <w:t>Konačno, i</w:t>
      </w:r>
      <w:r w:rsidR="00432AA0">
        <w:rPr>
          <w:lang w:val="hr-HR"/>
        </w:rPr>
        <w:t>z nagiba tog pravca potrebno je</w:t>
      </w:r>
      <w:r w:rsidR="006A4AC3">
        <w:rPr>
          <w:lang w:val="hr-HR"/>
        </w:rPr>
        <w:t xml:space="preserve"> </w:t>
      </w:r>
      <w:r>
        <w:rPr>
          <w:lang w:val="hr-HR"/>
        </w:rPr>
        <w:t xml:space="preserve">odrediti ubrzanje predmeta dok se kretao niz kosinu (uz pretpostavku da se kretao savršeno jednoliko ubrzanim gibanjem). Da bi to mogli napraviti morate napisati matematički izraz („formulu“) </w:t>
      </w:r>
      <w:r w:rsidR="00DF7700">
        <w:rPr>
          <w:lang w:val="hr-HR"/>
        </w:rPr>
        <w:t xml:space="preserve">ovisnosti prijeđenog puta o vremenu </w:t>
      </w:r>
      <w:r>
        <w:rPr>
          <w:lang w:val="hr-HR"/>
        </w:rPr>
        <w:t>pri jednoliko ubrzanom gibanju bez početne brzine</w:t>
      </w:r>
      <w:r w:rsidR="00DF7700">
        <w:rPr>
          <w:lang w:val="hr-HR"/>
        </w:rPr>
        <w:t xml:space="preserve"> i zatim povezati taj izraz s jednadžbom pravca, onog pravca kojega ste nacrtali na papiru. One imaju isti „oblik“ i morate usporedbom </w:t>
      </w:r>
      <w:r w:rsidR="00DF7700">
        <w:rPr>
          <w:lang w:val="hr-HR"/>
        </w:rPr>
        <w:lastRenderedPageBreak/>
        <w:t>zaključiti što fizikalno predstavlja nagib tog pravca, odnosno koji matematički izraz povezuje nagib tog pravca i ubrzanje vašeg predmeta niz vašu kosinu.</w:t>
      </w:r>
    </w:p>
    <w:p w14:paraId="3DEDEAB1" w14:textId="63241043" w:rsidR="00DF7700" w:rsidRPr="00432AA0" w:rsidRDefault="00DF7700" w:rsidP="00432AA0">
      <w:pPr>
        <w:rPr>
          <w:lang w:val="hr-HR"/>
        </w:rPr>
      </w:pPr>
      <w:r>
        <w:rPr>
          <w:lang w:val="hr-HR"/>
        </w:rPr>
        <w:t>Konačan rezultat izračunatog ubrzanja (akceleracija) zaokružite/istaknite, i nemojte zaboraviti napisati mjerne jedinice.</w:t>
      </w:r>
    </w:p>
    <w:p w14:paraId="77F3392D" w14:textId="684FDC4D" w:rsidR="00173322" w:rsidRPr="00F71473" w:rsidRDefault="00432AA0" w:rsidP="00B65E48">
      <w:pPr>
        <w:pStyle w:val="Heading1"/>
        <w:rPr>
          <w:rFonts w:eastAsiaTheme="minorEastAsia"/>
          <w:lang w:val="hr-HR"/>
        </w:rPr>
      </w:pPr>
      <w:r>
        <w:rPr>
          <w:rFonts w:eastAsiaTheme="minorEastAsia"/>
          <w:lang w:val="hr-HR"/>
        </w:rPr>
        <w:t>Predaja rezultata provođenja eksperimenta</w:t>
      </w:r>
    </w:p>
    <w:p w14:paraId="68471832" w14:textId="1C93E561" w:rsidR="006A4AC3" w:rsidRDefault="00432AA0" w:rsidP="00432AA0">
      <w:pPr>
        <w:rPr>
          <w:lang w:val="hr-HR"/>
        </w:rPr>
      </w:pPr>
      <w:r>
        <w:rPr>
          <w:lang w:val="hr-HR"/>
        </w:rPr>
        <w:t xml:space="preserve">Na kraju mi morate predati samo </w:t>
      </w:r>
      <w:r>
        <w:rPr>
          <w:b/>
          <w:bCs/>
          <w:lang w:val="hr-HR"/>
        </w:rPr>
        <w:t xml:space="preserve">dvije </w:t>
      </w:r>
      <w:r w:rsidR="00DF7700">
        <w:rPr>
          <w:lang w:val="hr-HR"/>
        </w:rPr>
        <w:t xml:space="preserve">ili maksimalno tri </w:t>
      </w:r>
      <w:r>
        <w:rPr>
          <w:b/>
          <w:bCs/>
          <w:lang w:val="hr-HR"/>
        </w:rPr>
        <w:t>stranice</w:t>
      </w:r>
      <w:r w:rsidR="00DF7700" w:rsidRPr="00DF7700">
        <w:rPr>
          <w:lang w:val="hr-HR"/>
        </w:rPr>
        <w:t xml:space="preserve"> </w:t>
      </w:r>
      <w:r w:rsidR="00DF7700">
        <w:rPr>
          <w:lang w:val="hr-HR"/>
        </w:rPr>
        <w:t xml:space="preserve">A4 </w:t>
      </w:r>
      <w:r w:rsidR="00DF7700" w:rsidRPr="00DF7700">
        <w:rPr>
          <w:lang w:val="hr-HR"/>
        </w:rPr>
        <w:t>papira</w:t>
      </w:r>
      <w:r w:rsidR="00DF7700">
        <w:rPr>
          <w:lang w:val="hr-HR"/>
        </w:rPr>
        <w:t xml:space="preserve"> (ne više od 2 lista):</w:t>
      </w:r>
    </w:p>
    <w:p w14:paraId="11E78793" w14:textId="5C294881" w:rsidR="00F023BC" w:rsidRDefault="00432AA0" w:rsidP="006A4AC3">
      <w:pPr>
        <w:pStyle w:val="ListParagraph"/>
        <w:numPr>
          <w:ilvl w:val="0"/>
          <w:numId w:val="25"/>
        </w:numPr>
        <w:ind w:left="709" w:hanging="425"/>
        <w:contextualSpacing w:val="0"/>
        <w:rPr>
          <w:lang w:val="hr-HR"/>
        </w:rPr>
      </w:pPr>
      <w:r w:rsidRPr="006A4AC3">
        <w:rPr>
          <w:lang w:val="hr-HR"/>
        </w:rPr>
        <w:t xml:space="preserve">jedna s </w:t>
      </w:r>
      <w:r w:rsidR="006A4AC3" w:rsidRPr="006A4AC3">
        <w:rPr>
          <w:lang w:val="hr-HR"/>
        </w:rPr>
        <w:t>„grafom“</w:t>
      </w:r>
      <w:r w:rsidR="006A4AC3">
        <w:rPr>
          <w:lang w:val="hr-HR"/>
        </w:rPr>
        <w:t>,</w:t>
      </w:r>
      <w:r w:rsidR="006A4AC3" w:rsidRPr="006A4AC3">
        <w:rPr>
          <w:lang w:val="hr-HR"/>
        </w:rPr>
        <w:t xml:space="preserve"> odnosno </w:t>
      </w:r>
      <w:r w:rsidR="006A4AC3">
        <w:rPr>
          <w:lang w:val="hr-HR"/>
        </w:rPr>
        <w:t xml:space="preserve">s milimetarskom mrežom i </w:t>
      </w:r>
      <w:r w:rsidR="006A4AC3" w:rsidRPr="006A4AC3">
        <w:rPr>
          <w:lang w:val="hr-HR"/>
        </w:rPr>
        <w:t xml:space="preserve">koordinatnim sustavom i </w:t>
      </w:r>
      <w:r w:rsidR="006A4AC3">
        <w:rPr>
          <w:lang w:val="hr-HR"/>
        </w:rPr>
        <w:t xml:space="preserve">svemu ostalome </w:t>
      </w:r>
      <w:r w:rsidR="006A4AC3" w:rsidRPr="006A4AC3">
        <w:rPr>
          <w:lang w:val="hr-HR"/>
        </w:rPr>
        <w:t>što je bilo opisano da je potrebno nacrtati i odrediti grafički</w:t>
      </w:r>
      <w:r w:rsidR="006A4AC3">
        <w:rPr>
          <w:lang w:val="hr-HR"/>
        </w:rPr>
        <w:t>, i</w:t>
      </w:r>
    </w:p>
    <w:p w14:paraId="2B40A269" w14:textId="40E44D2E" w:rsidR="006F5F6E" w:rsidRPr="006F5F6E" w:rsidRDefault="006F5F6E" w:rsidP="006F5F6E">
      <w:pPr>
        <w:pStyle w:val="ListParagraph"/>
        <w:numPr>
          <w:ilvl w:val="0"/>
          <w:numId w:val="25"/>
        </w:numPr>
        <w:ind w:left="709" w:hanging="425"/>
        <w:rPr>
          <w:lang w:val="hr-HR"/>
        </w:rPr>
      </w:pPr>
      <w:r>
        <w:rPr>
          <w:lang w:val="hr-HR"/>
        </w:rPr>
        <w:t xml:space="preserve">ostale </w:t>
      </w:r>
      <w:r w:rsidR="006A4AC3">
        <w:rPr>
          <w:lang w:val="hr-HR"/>
        </w:rPr>
        <w:t>s ispunjenim tablicama 1 i 2 te svim potrebnim opisanim računima i zaokruženim/naglašenim konačnim rezultatima (vrijeme iz tablice 1</w:t>
      </w:r>
      <w:r w:rsidR="00DF7700">
        <w:rPr>
          <w:lang w:val="hr-HR"/>
        </w:rPr>
        <w:t xml:space="preserve">, </w:t>
      </w:r>
      <w:r w:rsidR="006A4AC3">
        <w:rPr>
          <w:b/>
          <w:bCs/>
          <w:lang w:val="hr-HR"/>
        </w:rPr>
        <w:t xml:space="preserve">obavezno </w:t>
      </w:r>
      <w:r w:rsidR="00DF7700" w:rsidRPr="00DF7700">
        <w:rPr>
          <w:lang w:val="hr-HR"/>
        </w:rPr>
        <w:t>sa</w:t>
      </w:r>
      <w:r w:rsidR="00DF7700">
        <w:rPr>
          <w:lang w:val="hr-HR"/>
        </w:rPr>
        <w:t xml:space="preserve"> </w:t>
      </w:r>
      <w:r w:rsidR="006A4AC3" w:rsidRPr="006A4AC3">
        <w:rPr>
          <w:lang w:val="hr-HR"/>
        </w:rPr>
        <w:t>srednj</w:t>
      </w:r>
      <w:r w:rsidR="00DF7700">
        <w:rPr>
          <w:lang w:val="hr-HR"/>
        </w:rPr>
        <w:t>om</w:t>
      </w:r>
      <w:r w:rsidR="006A4AC3" w:rsidRPr="006A4AC3">
        <w:rPr>
          <w:lang w:val="hr-HR"/>
        </w:rPr>
        <w:t xml:space="preserve"> vrijednost</w:t>
      </w:r>
      <w:r w:rsidR="00DF7700">
        <w:rPr>
          <w:lang w:val="hr-HR"/>
        </w:rPr>
        <w:t>i</w:t>
      </w:r>
      <w:r w:rsidR="006A4AC3" w:rsidRPr="006A4AC3">
        <w:rPr>
          <w:lang w:val="hr-HR"/>
        </w:rPr>
        <w:t xml:space="preserve"> </w:t>
      </w:r>
      <w:r w:rsidR="006A4AC3">
        <w:rPr>
          <w:b/>
          <w:bCs/>
          <w:lang w:val="hr-HR"/>
        </w:rPr>
        <w:t>i neodređenost</w:t>
      </w:r>
      <w:r w:rsidR="00DF7700">
        <w:rPr>
          <w:b/>
          <w:bCs/>
          <w:lang w:val="hr-HR"/>
        </w:rPr>
        <w:t>i,</w:t>
      </w:r>
      <w:r w:rsidR="00DF7700">
        <w:rPr>
          <w:lang w:val="hr-HR"/>
        </w:rPr>
        <w:t xml:space="preserve"> te </w:t>
      </w:r>
      <w:r w:rsidR="006A4AC3">
        <w:rPr>
          <w:lang w:val="hr-HR"/>
        </w:rPr>
        <w:t>nagib pravca i akceleracij</w:t>
      </w:r>
      <w:r w:rsidR="00DF7700">
        <w:rPr>
          <w:lang w:val="hr-HR"/>
        </w:rPr>
        <w:t>a</w:t>
      </w:r>
      <w:r w:rsidR="006A4AC3">
        <w:rPr>
          <w:lang w:val="hr-HR"/>
        </w:rPr>
        <w:t xml:space="preserve"> kuglice)</w:t>
      </w:r>
    </w:p>
    <w:p w14:paraId="7C6654A7" w14:textId="77777777" w:rsidR="006F5F6E" w:rsidRDefault="006F5F6E" w:rsidP="006F5F6E">
      <w:pPr>
        <w:rPr>
          <w:lang w:val="hr-HR"/>
        </w:rPr>
      </w:pPr>
    </w:p>
    <w:p w14:paraId="6E0F1033" w14:textId="32CDB360" w:rsidR="006F5F6E" w:rsidRDefault="006F5F6E" w:rsidP="006F5F6E">
      <w:pPr>
        <w:rPr>
          <w:lang w:val="hr-HR"/>
        </w:rPr>
      </w:pPr>
      <w:r>
        <w:rPr>
          <w:lang w:val="hr-HR"/>
        </w:rPr>
        <w:t xml:space="preserve">Nužno je da na predanim papirima bude i neki </w:t>
      </w:r>
      <w:r w:rsidRPr="006F5F6E">
        <w:rPr>
          <w:b/>
          <w:bCs/>
          <w:lang w:val="hr-HR"/>
        </w:rPr>
        <w:t>naslov</w:t>
      </w:r>
      <w:r>
        <w:rPr>
          <w:lang w:val="hr-HR"/>
        </w:rPr>
        <w:t xml:space="preserve"> te barem gruba </w:t>
      </w:r>
      <w:r>
        <w:rPr>
          <w:b/>
          <w:bCs/>
          <w:lang w:val="hr-HR"/>
        </w:rPr>
        <w:t>skica</w:t>
      </w:r>
      <w:r>
        <w:rPr>
          <w:lang w:val="hr-HR"/>
        </w:rPr>
        <w:t xml:space="preserve"> kosine (duljina, razlika visine, kut). Također na papirima treba biti zapisana i ukupna duljina kosine kao i razlika u visini između najniže i najviše točke kosine (iz toga se može izračunati nagib kosine).</w:t>
      </w:r>
    </w:p>
    <w:p w14:paraId="54282D0F" w14:textId="413239E6" w:rsidR="00736BAE" w:rsidRPr="00736BAE" w:rsidRDefault="00736BAE" w:rsidP="006F5F6E">
      <w:pPr>
        <w:rPr>
          <w:u w:val="single"/>
          <w:lang w:val="hr-HR"/>
        </w:rPr>
      </w:pPr>
      <w:r w:rsidRPr="00736BAE">
        <w:rPr>
          <w:u w:val="single"/>
          <w:lang w:val="hr-HR"/>
        </w:rPr>
        <w:t>Dodatno (ako smo radili sile):</w:t>
      </w:r>
    </w:p>
    <w:p w14:paraId="684324CA" w14:textId="4A4542F2" w:rsidR="006A4AC3" w:rsidRDefault="00736BAE" w:rsidP="009A19C9">
      <w:pPr>
        <w:rPr>
          <w:lang w:val="hr-HR"/>
        </w:rPr>
      </w:pPr>
      <w:r>
        <w:rPr>
          <w:lang w:val="hr-HR"/>
        </w:rPr>
        <w:t>I</w:t>
      </w:r>
      <w:r w:rsidR="006F5F6E">
        <w:rPr>
          <w:lang w:val="hr-HR"/>
        </w:rPr>
        <w:t>z tih podataka o kosini tj. njenom nagibu izračunajte koliko bi teorijski trebala biti akceleracija, ako se zanemari trenje. Što ako se trenje ne zanemari? Možete probati negdje pronaći podatke o relevantnom koeficijentu (koji su materijali) i vrsti trenja (kotrljanje)</w:t>
      </w:r>
      <w:r>
        <w:rPr>
          <w:lang w:val="hr-HR"/>
        </w:rPr>
        <w:t xml:space="preserve"> pa izračunati kolika bi trebala biti akceleracija u teoriji s tako procijenjenom silom trenja, i kako se i koliko to slaže s vašim eksperimentalnim rezultatima. Komentirajte vaše rezultate u odnosu na te teorijske izračune.</w:t>
      </w:r>
    </w:p>
    <w:p w14:paraId="1F6AA999" w14:textId="77777777" w:rsidR="006F5F6E" w:rsidRDefault="006F5F6E" w:rsidP="009A19C9">
      <w:pPr>
        <w:rPr>
          <w:lang w:val="hr-HR"/>
        </w:rPr>
      </w:pPr>
    </w:p>
    <w:p w14:paraId="639BB3CA" w14:textId="2F1D55E6" w:rsidR="00F023BC" w:rsidRDefault="00F023BC" w:rsidP="009A19C9">
      <w:pPr>
        <w:rPr>
          <w:lang w:val="hr-HR"/>
        </w:rPr>
      </w:pPr>
      <w:r>
        <w:rPr>
          <w:lang w:val="hr-HR"/>
        </w:rPr>
        <w:t>Dobru zabavu želim i sretno!</w:t>
      </w:r>
    </w:p>
    <w:p w14:paraId="78A589E5" w14:textId="68CDAA8B" w:rsidR="00F023BC" w:rsidRPr="009A19C9" w:rsidRDefault="00F023BC" w:rsidP="009A19C9">
      <w:pPr>
        <w:rPr>
          <w:lang w:val="hr-HR"/>
        </w:rPr>
      </w:pPr>
      <w:r>
        <w:rPr>
          <w:lang w:val="hr-HR"/>
        </w:rPr>
        <w:t>prof. Rožić</w:t>
      </w:r>
    </w:p>
    <w:sectPr w:rsidR="00F023BC" w:rsidRPr="009A19C9" w:rsidSect="009B6924">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CCA5" w14:textId="77777777" w:rsidR="00E944AB" w:rsidRDefault="00E944AB" w:rsidP="00E944AB">
      <w:pPr>
        <w:spacing w:after="0" w:line="240" w:lineRule="auto"/>
      </w:pPr>
      <w:r>
        <w:separator/>
      </w:r>
    </w:p>
  </w:endnote>
  <w:endnote w:type="continuationSeparator" w:id="0">
    <w:p w14:paraId="086A3121" w14:textId="77777777" w:rsidR="00E944AB" w:rsidRDefault="00E944AB" w:rsidP="00E9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EA8D" w14:textId="77777777" w:rsidR="00E944AB" w:rsidRDefault="00E944AB" w:rsidP="00E944AB">
      <w:pPr>
        <w:spacing w:after="0" w:line="240" w:lineRule="auto"/>
      </w:pPr>
      <w:r>
        <w:separator/>
      </w:r>
    </w:p>
  </w:footnote>
  <w:footnote w:type="continuationSeparator" w:id="0">
    <w:p w14:paraId="24569235" w14:textId="77777777" w:rsidR="00E944AB" w:rsidRDefault="00E944AB" w:rsidP="00E944AB">
      <w:pPr>
        <w:spacing w:after="0" w:line="240" w:lineRule="auto"/>
      </w:pPr>
      <w:r>
        <w:continuationSeparator/>
      </w:r>
    </w:p>
  </w:footnote>
  <w:footnote w:id="1">
    <w:p w14:paraId="3D3007B9" w14:textId="3A69151F" w:rsidR="00432AA0" w:rsidRPr="00432AA0" w:rsidRDefault="00432AA0">
      <w:pPr>
        <w:pStyle w:val="FootnoteText"/>
        <w:rPr>
          <w:lang w:val="hr-HR"/>
        </w:rPr>
      </w:pPr>
      <w:r>
        <w:rPr>
          <w:rStyle w:val="FootnoteReference"/>
        </w:rPr>
        <w:footnoteRef/>
      </w:r>
      <w:r>
        <w:t xml:space="preserve"> </w:t>
      </w:r>
      <w:r>
        <w:rPr>
          <w:lang w:val="hr-HR"/>
        </w:rPr>
        <w:t>Npr. očigledno je pravac krivo nacrtan ako su sve točke ispod pravca ili na njemu, ili iznad pravca ili na njemu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3E"/>
    <w:multiLevelType w:val="hybridMultilevel"/>
    <w:tmpl w:val="7AE0797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10EED"/>
    <w:multiLevelType w:val="multilevel"/>
    <w:tmpl w:val="1632CB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196916"/>
    <w:multiLevelType w:val="hybridMultilevel"/>
    <w:tmpl w:val="151C1A74"/>
    <w:lvl w:ilvl="0" w:tplc="69C6624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000F9"/>
    <w:multiLevelType w:val="hybridMultilevel"/>
    <w:tmpl w:val="021EB70E"/>
    <w:lvl w:ilvl="0" w:tplc="9C061D42">
      <w:start w:val="6"/>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72A66"/>
    <w:multiLevelType w:val="hybridMultilevel"/>
    <w:tmpl w:val="80A01B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C4D5C"/>
    <w:multiLevelType w:val="hybridMultilevel"/>
    <w:tmpl w:val="F5B00790"/>
    <w:lvl w:ilvl="0" w:tplc="8C02A01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97361"/>
    <w:multiLevelType w:val="hybridMultilevel"/>
    <w:tmpl w:val="5150CC88"/>
    <w:lvl w:ilvl="0" w:tplc="FB582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659E9"/>
    <w:multiLevelType w:val="hybridMultilevel"/>
    <w:tmpl w:val="2312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66046"/>
    <w:multiLevelType w:val="hybridMultilevel"/>
    <w:tmpl w:val="4B1A715A"/>
    <w:lvl w:ilvl="0" w:tplc="D5D266D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34ADD"/>
    <w:multiLevelType w:val="hybridMultilevel"/>
    <w:tmpl w:val="5D42342A"/>
    <w:lvl w:ilvl="0" w:tplc="84286720">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55437"/>
    <w:multiLevelType w:val="hybridMultilevel"/>
    <w:tmpl w:val="D124FF28"/>
    <w:lvl w:ilvl="0" w:tplc="08090011">
      <w:start w:val="1"/>
      <w:numFmt w:val="decimal"/>
      <w:lvlText w:val="%1)"/>
      <w:lvlJc w:val="left"/>
      <w:pPr>
        <w:ind w:left="720" w:hanging="360"/>
      </w:pPr>
    </w:lvl>
    <w:lvl w:ilvl="1" w:tplc="FB582728">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97AF1"/>
    <w:multiLevelType w:val="hybridMultilevel"/>
    <w:tmpl w:val="9C50554A"/>
    <w:lvl w:ilvl="0" w:tplc="28349AF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20046"/>
    <w:multiLevelType w:val="hybridMultilevel"/>
    <w:tmpl w:val="EBA6F3C0"/>
    <w:lvl w:ilvl="0" w:tplc="28349AF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03EFD"/>
    <w:multiLevelType w:val="hybridMultilevel"/>
    <w:tmpl w:val="3FFAB246"/>
    <w:lvl w:ilvl="0" w:tplc="D5D266D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13C97"/>
    <w:multiLevelType w:val="hybridMultilevel"/>
    <w:tmpl w:val="4A98300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71C4C"/>
    <w:multiLevelType w:val="hybridMultilevel"/>
    <w:tmpl w:val="A456E2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A07566"/>
    <w:multiLevelType w:val="hybridMultilevel"/>
    <w:tmpl w:val="38F0C5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B281290"/>
    <w:multiLevelType w:val="hybridMultilevel"/>
    <w:tmpl w:val="C9DED2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826DD8"/>
    <w:multiLevelType w:val="hybridMultilevel"/>
    <w:tmpl w:val="8594E7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BC5C36"/>
    <w:multiLevelType w:val="hybridMultilevel"/>
    <w:tmpl w:val="A94C36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86A24"/>
    <w:multiLevelType w:val="hybridMultilevel"/>
    <w:tmpl w:val="7FA098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E7E09"/>
    <w:multiLevelType w:val="hybridMultilevel"/>
    <w:tmpl w:val="C748B7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F7DD8"/>
    <w:multiLevelType w:val="hybridMultilevel"/>
    <w:tmpl w:val="ACDAAE2A"/>
    <w:lvl w:ilvl="0" w:tplc="975AF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E56EC6"/>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4" w15:restartNumberingAfterBreak="0">
    <w:nsid w:val="7E2243BC"/>
    <w:multiLevelType w:val="hybridMultilevel"/>
    <w:tmpl w:val="9BBE3870"/>
    <w:lvl w:ilvl="0" w:tplc="4CD6153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03225">
    <w:abstractNumId w:val="22"/>
  </w:num>
  <w:num w:numId="2" w16cid:durableId="1510679724">
    <w:abstractNumId w:val="7"/>
  </w:num>
  <w:num w:numId="3" w16cid:durableId="1410007891">
    <w:abstractNumId w:val="16"/>
  </w:num>
  <w:num w:numId="4" w16cid:durableId="484778322">
    <w:abstractNumId w:val="23"/>
  </w:num>
  <w:num w:numId="5" w16cid:durableId="807237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33163">
    <w:abstractNumId w:val="1"/>
  </w:num>
  <w:num w:numId="7" w16cid:durableId="286087705">
    <w:abstractNumId w:val="10"/>
  </w:num>
  <w:num w:numId="8" w16cid:durableId="78212474">
    <w:abstractNumId w:val="13"/>
  </w:num>
  <w:num w:numId="9" w16cid:durableId="766116160">
    <w:abstractNumId w:val="9"/>
  </w:num>
  <w:num w:numId="10" w16cid:durableId="59837381">
    <w:abstractNumId w:val="15"/>
  </w:num>
  <w:num w:numId="11" w16cid:durableId="812481794">
    <w:abstractNumId w:val="4"/>
  </w:num>
  <w:num w:numId="12" w16cid:durableId="1849323429">
    <w:abstractNumId w:val="18"/>
  </w:num>
  <w:num w:numId="13" w16cid:durableId="2009137467">
    <w:abstractNumId w:val="19"/>
  </w:num>
  <w:num w:numId="14" w16cid:durableId="771828431">
    <w:abstractNumId w:val="24"/>
  </w:num>
  <w:num w:numId="15" w16cid:durableId="757794604">
    <w:abstractNumId w:val="17"/>
  </w:num>
  <w:num w:numId="16" w16cid:durableId="358356082">
    <w:abstractNumId w:val="5"/>
  </w:num>
  <w:num w:numId="17" w16cid:durableId="655306666">
    <w:abstractNumId w:val="12"/>
  </w:num>
  <w:num w:numId="18" w16cid:durableId="1148399816">
    <w:abstractNumId w:val="8"/>
  </w:num>
  <w:num w:numId="19" w16cid:durableId="2124575164">
    <w:abstractNumId w:val="0"/>
  </w:num>
  <w:num w:numId="20" w16cid:durableId="1241061551">
    <w:abstractNumId w:val="2"/>
  </w:num>
  <w:num w:numId="21" w16cid:durableId="468976822">
    <w:abstractNumId w:val="20"/>
  </w:num>
  <w:num w:numId="22" w16cid:durableId="340468889">
    <w:abstractNumId w:val="14"/>
  </w:num>
  <w:num w:numId="23" w16cid:durableId="2039962637">
    <w:abstractNumId w:val="11"/>
  </w:num>
  <w:num w:numId="24" w16cid:durableId="436408544">
    <w:abstractNumId w:val="6"/>
  </w:num>
  <w:num w:numId="25" w16cid:durableId="627125536">
    <w:abstractNumId w:val="21"/>
  </w:num>
  <w:num w:numId="26" w16cid:durableId="2025521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5"/>
    <w:rsid w:val="00023DF1"/>
    <w:rsid w:val="000534BA"/>
    <w:rsid w:val="000A126B"/>
    <w:rsid w:val="000C3742"/>
    <w:rsid w:val="000C388B"/>
    <w:rsid w:val="000F4180"/>
    <w:rsid w:val="00145AD3"/>
    <w:rsid w:val="00157370"/>
    <w:rsid w:val="00173322"/>
    <w:rsid w:val="001909EF"/>
    <w:rsid w:val="001923E0"/>
    <w:rsid w:val="001A2EA6"/>
    <w:rsid w:val="001E0D03"/>
    <w:rsid w:val="002230B7"/>
    <w:rsid w:val="002817D8"/>
    <w:rsid w:val="002A6719"/>
    <w:rsid w:val="002C328C"/>
    <w:rsid w:val="003006FF"/>
    <w:rsid w:val="00323022"/>
    <w:rsid w:val="003709D6"/>
    <w:rsid w:val="00380DC4"/>
    <w:rsid w:val="0038615B"/>
    <w:rsid w:val="004016BA"/>
    <w:rsid w:val="00432AA0"/>
    <w:rsid w:val="00443B5E"/>
    <w:rsid w:val="00445837"/>
    <w:rsid w:val="0045239B"/>
    <w:rsid w:val="00480435"/>
    <w:rsid w:val="004850D6"/>
    <w:rsid w:val="004C6A2A"/>
    <w:rsid w:val="0052623F"/>
    <w:rsid w:val="00576BAD"/>
    <w:rsid w:val="00587793"/>
    <w:rsid w:val="005F7717"/>
    <w:rsid w:val="0061568F"/>
    <w:rsid w:val="00630584"/>
    <w:rsid w:val="00681359"/>
    <w:rsid w:val="006A4AC3"/>
    <w:rsid w:val="006C607C"/>
    <w:rsid w:val="006F5F6E"/>
    <w:rsid w:val="0070596A"/>
    <w:rsid w:val="00725F1E"/>
    <w:rsid w:val="00734263"/>
    <w:rsid w:val="00736BAE"/>
    <w:rsid w:val="00782B00"/>
    <w:rsid w:val="00791FA0"/>
    <w:rsid w:val="007B14F9"/>
    <w:rsid w:val="00923438"/>
    <w:rsid w:val="00926892"/>
    <w:rsid w:val="00933185"/>
    <w:rsid w:val="0097175D"/>
    <w:rsid w:val="009A19C9"/>
    <w:rsid w:val="009B0D4D"/>
    <w:rsid w:val="009B6924"/>
    <w:rsid w:val="009D3E08"/>
    <w:rsid w:val="009F1905"/>
    <w:rsid w:val="00A15EAE"/>
    <w:rsid w:val="00A37F89"/>
    <w:rsid w:val="00A949E3"/>
    <w:rsid w:val="00AB113A"/>
    <w:rsid w:val="00AC21D6"/>
    <w:rsid w:val="00B03DE3"/>
    <w:rsid w:val="00B43DA6"/>
    <w:rsid w:val="00B45A61"/>
    <w:rsid w:val="00B57537"/>
    <w:rsid w:val="00B65E48"/>
    <w:rsid w:val="00BB7A72"/>
    <w:rsid w:val="00C4059B"/>
    <w:rsid w:val="00C46933"/>
    <w:rsid w:val="00CD5558"/>
    <w:rsid w:val="00CE51E8"/>
    <w:rsid w:val="00CF169D"/>
    <w:rsid w:val="00D04B35"/>
    <w:rsid w:val="00D738DD"/>
    <w:rsid w:val="00D822E6"/>
    <w:rsid w:val="00DC2A3B"/>
    <w:rsid w:val="00DC2D98"/>
    <w:rsid w:val="00DF7700"/>
    <w:rsid w:val="00E272E5"/>
    <w:rsid w:val="00E80DA2"/>
    <w:rsid w:val="00E82CD5"/>
    <w:rsid w:val="00E944AB"/>
    <w:rsid w:val="00EC1111"/>
    <w:rsid w:val="00ED4940"/>
    <w:rsid w:val="00F01CDB"/>
    <w:rsid w:val="00F023BC"/>
    <w:rsid w:val="00F6525F"/>
    <w:rsid w:val="00F71473"/>
    <w:rsid w:val="00F80E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BB4B"/>
  <w15:chartTrackingRefBased/>
  <w15:docId w15:val="{5B79B5E1-1947-4BEF-9A7A-B0B97892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22"/>
    <w:pPr>
      <w:spacing w:after="120" w:line="276" w:lineRule="auto"/>
      <w:jc w:val="both"/>
    </w:pPr>
    <w:rPr>
      <w:sz w:val="24"/>
    </w:rPr>
  </w:style>
  <w:style w:type="paragraph" w:styleId="Heading1">
    <w:name w:val="heading 1"/>
    <w:basedOn w:val="Normal"/>
    <w:next w:val="Normal"/>
    <w:link w:val="Heading1Char"/>
    <w:autoRedefine/>
    <w:uiPriority w:val="9"/>
    <w:qFormat/>
    <w:rsid w:val="00B65E48"/>
    <w:pPr>
      <w:keepNext/>
      <w:keepLines/>
      <w:numPr>
        <w:numId w:val="6"/>
      </w:numPr>
      <w:spacing w:before="240"/>
      <w:ind w:left="426" w:hanging="426"/>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semiHidden/>
    <w:unhideWhenUsed/>
    <w:qFormat/>
    <w:rsid w:val="00443B5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3B5E"/>
    <w:pPr>
      <w:keepNext/>
      <w:keepLines/>
      <w:numPr>
        <w:ilvl w:val="2"/>
        <w:numId w:val="6"/>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B5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3B5E"/>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3B5E"/>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3B5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3B5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3B5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40"/>
    <w:pPr>
      <w:ind w:left="720"/>
      <w:contextualSpacing/>
    </w:pPr>
  </w:style>
  <w:style w:type="character" w:styleId="PlaceholderText">
    <w:name w:val="Placeholder Text"/>
    <w:basedOn w:val="DefaultParagraphFont"/>
    <w:uiPriority w:val="99"/>
    <w:semiHidden/>
    <w:rsid w:val="001E0D03"/>
    <w:rPr>
      <w:color w:val="808080"/>
    </w:rPr>
  </w:style>
  <w:style w:type="character" w:customStyle="1" w:styleId="Heading1Char">
    <w:name w:val="Heading 1 Char"/>
    <w:basedOn w:val="DefaultParagraphFont"/>
    <w:link w:val="Heading1"/>
    <w:uiPriority w:val="9"/>
    <w:rsid w:val="00B65E48"/>
    <w:rPr>
      <w:rFonts w:asciiTheme="majorHAnsi" w:eastAsiaTheme="majorEastAsia" w:hAnsiTheme="majorHAnsi" w:cstheme="majorBidi"/>
      <w:b/>
      <w:color w:val="000000" w:themeColor="text1"/>
      <w:sz w:val="28"/>
      <w:szCs w:val="32"/>
    </w:rPr>
  </w:style>
  <w:style w:type="paragraph" w:customStyle="1" w:styleId="Naslov1">
    <w:name w:val="Naslov 1"/>
    <w:basedOn w:val="Normal"/>
    <w:rsid w:val="00443B5E"/>
    <w:pPr>
      <w:numPr>
        <w:numId w:val="4"/>
      </w:numPr>
    </w:pPr>
  </w:style>
  <w:style w:type="paragraph" w:customStyle="1" w:styleId="Naslov2">
    <w:name w:val="Naslov 2"/>
    <w:basedOn w:val="Normal"/>
    <w:rsid w:val="00443B5E"/>
    <w:pPr>
      <w:numPr>
        <w:ilvl w:val="1"/>
        <w:numId w:val="4"/>
      </w:numPr>
    </w:pPr>
  </w:style>
  <w:style w:type="paragraph" w:customStyle="1" w:styleId="Naslov3">
    <w:name w:val="Naslov 3"/>
    <w:basedOn w:val="Normal"/>
    <w:rsid w:val="00443B5E"/>
    <w:pPr>
      <w:numPr>
        <w:ilvl w:val="2"/>
        <w:numId w:val="4"/>
      </w:numPr>
    </w:pPr>
  </w:style>
  <w:style w:type="paragraph" w:customStyle="1" w:styleId="Naslov4">
    <w:name w:val="Naslov 4"/>
    <w:basedOn w:val="Normal"/>
    <w:rsid w:val="00443B5E"/>
    <w:pPr>
      <w:numPr>
        <w:ilvl w:val="3"/>
        <w:numId w:val="4"/>
      </w:numPr>
    </w:pPr>
  </w:style>
  <w:style w:type="paragraph" w:customStyle="1" w:styleId="Naslov5">
    <w:name w:val="Naslov 5"/>
    <w:basedOn w:val="Normal"/>
    <w:rsid w:val="00443B5E"/>
    <w:pPr>
      <w:numPr>
        <w:ilvl w:val="4"/>
        <w:numId w:val="4"/>
      </w:numPr>
    </w:pPr>
  </w:style>
  <w:style w:type="paragraph" w:customStyle="1" w:styleId="Naslov6">
    <w:name w:val="Naslov 6"/>
    <w:basedOn w:val="Normal"/>
    <w:rsid w:val="00443B5E"/>
    <w:pPr>
      <w:numPr>
        <w:ilvl w:val="5"/>
        <w:numId w:val="4"/>
      </w:numPr>
    </w:pPr>
  </w:style>
  <w:style w:type="paragraph" w:customStyle="1" w:styleId="Naslov7">
    <w:name w:val="Naslov 7"/>
    <w:basedOn w:val="Normal"/>
    <w:rsid w:val="00443B5E"/>
    <w:pPr>
      <w:numPr>
        <w:ilvl w:val="6"/>
        <w:numId w:val="4"/>
      </w:numPr>
    </w:pPr>
  </w:style>
  <w:style w:type="paragraph" w:customStyle="1" w:styleId="Naslov8">
    <w:name w:val="Naslov 8"/>
    <w:basedOn w:val="Normal"/>
    <w:rsid w:val="00443B5E"/>
    <w:pPr>
      <w:numPr>
        <w:ilvl w:val="7"/>
        <w:numId w:val="4"/>
      </w:numPr>
    </w:pPr>
  </w:style>
  <w:style w:type="paragraph" w:customStyle="1" w:styleId="Naslov9">
    <w:name w:val="Naslov 9"/>
    <w:basedOn w:val="Normal"/>
    <w:rsid w:val="00443B5E"/>
    <w:pPr>
      <w:numPr>
        <w:ilvl w:val="8"/>
        <w:numId w:val="4"/>
      </w:numPr>
    </w:pPr>
  </w:style>
  <w:style w:type="character" w:customStyle="1" w:styleId="Heading2Char">
    <w:name w:val="Heading 2 Char"/>
    <w:basedOn w:val="DefaultParagraphFont"/>
    <w:link w:val="Heading2"/>
    <w:uiPriority w:val="9"/>
    <w:semiHidden/>
    <w:rsid w:val="00443B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43B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43B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43B5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43B5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43B5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43B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3B5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2817D8"/>
    <w:pPr>
      <w:spacing w:after="200" w:line="240" w:lineRule="auto"/>
    </w:pPr>
    <w:rPr>
      <w:i/>
      <w:iCs/>
      <w:color w:val="44546A" w:themeColor="text2"/>
      <w:sz w:val="18"/>
      <w:szCs w:val="18"/>
    </w:rPr>
  </w:style>
  <w:style w:type="table" w:styleId="TableGrid">
    <w:name w:val="Table Grid"/>
    <w:basedOn w:val="TableNormal"/>
    <w:uiPriority w:val="39"/>
    <w:rsid w:val="00E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DC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944AB"/>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E944AB"/>
    <w:rPr>
      <w:sz w:val="20"/>
      <w:szCs w:val="20"/>
    </w:rPr>
  </w:style>
  <w:style w:type="character" w:styleId="FootnoteReference">
    <w:name w:val="footnote reference"/>
    <w:basedOn w:val="DefaultParagraphFont"/>
    <w:uiPriority w:val="99"/>
    <w:semiHidden/>
    <w:unhideWhenUsed/>
    <w:rsid w:val="00E944AB"/>
    <w:rPr>
      <w:vertAlign w:val="superscript"/>
    </w:rPr>
  </w:style>
  <w:style w:type="character" w:styleId="Hyperlink">
    <w:name w:val="Hyperlink"/>
    <w:basedOn w:val="DefaultParagraphFont"/>
    <w:uiPriority w:val="99"/>
    <w:unhideWhenUsed/>
    <w:rsid w:val="00E94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9797-13C4-48D4-9564-FDD2C83A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6322</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Rožić</dc:creator>
  <cp:keywords/>
  <dc:description/>
  <cp:lastModifiedBy>Eugen Rožić</cp:lastModifiedBy>
  <cp:revision>12</cp:revision>
  <dcterms:created xsi:type="dcterms:W3CDTF">2022-10-17T14:47:00Z</dcterms:created>
  <dcterms:modified xsi:type="dcterms:W3CDTF">2024-02-29T17:03:00Z</dcterms:modified>
</cp:coreProperties>
</file>